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1C15E" w14:textId="3671CDE9" w:rsidR="00AC4687" w:rsidRPr="00C170DD" w:rsidRDefault="00540B5E" w:rsidP="00B41EFF">
      <w:pPr>
        <w:jc w:val="center"/>
        <w:rPr>
          <w:lang w:val="pt-BR"/>
        </w:rPr>
      </w:pPr>
      <w:r>
        <w:rPr>
          <w:noProof/>
          <w:lang w:val="en-US" w:eastAsia="en-US"/>
        </w:rPr>
        <w:drawing>
          <wp:anchor distT="0" distB="0" distL="114300" distR="114300" simplePos="0" relativeHeight="251659264" behindDoc="0" locked="0" layoutInCell="1" allowOverlap="1" wp14:anchorId="46F526C8" wp14:editId="45DD96E8">
            <wp:simplePos x="0" y="0"/>
            <wp:positionH relativeFrom="column">
              <wp:posOffset>0</wp:posOffset>
            </wp:positionH>
            <wp:positionV relativeFrom="paragraph">
              <wp:posOffset>1066800</wp:posOffset>
            </wp:positionV>
            <wp:extent cx="2676525" cy="1119505"/>
            <wp:effectExtent l="0" t="0" r="9525" b="4445"/>
            <wp:wrapThrough wrapText="bothSides">
              <wp:wrapPolygon edited="0">
                <wp:start x="0" y="0"/>
                <wp:lineTo x="0" y="21318"/>
                <wp:lineTo x="21523" y="21318"/>
                <wp:lineTo x="2152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76525" cy="1119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29F4">
        <w:rPr>
          <w:noProof/>
          <w:lang w:val="en-US" w:eastAsia="en-US"/>
        </w:rPr>
        <w:drawing>
          <wp:inline distT="0" distB="0" distL="0" distR="0" wp14:anchorId="3D4DCD69" wp14:editId="3F0997C3">
            <wp:extent cx="28702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TBrush_Premi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0200" cy="1066800"/>
                    </a:xfrm>
                    <a:prstGeom prst="rect">
                      <a:avLst/>
                    </a:prstGeom>
                  </pic:spPr>
                </pic:pic>
              </a:graphicData>
            </a:graphic>
          </wp:inline>
        </w:drawing>
      </w:r>
    </w:p>
    <w:p w14:paraId="74D6F487" w14:textId="77777777" w:rsidR="007229F4" w:rsidRPr="00C170DD" w:rsidRDefault="007229F4" w:rsidP="00B41EFF">
      <w:pPr>
        <w:jc w:val="center"/>
        <w:rPr>
          <w:lang w:val="pt-BR"/>
        </w:rPr>
      </w:pPr>
    </w:p>
    <w:p w14:paraId="220D72CD" w14:textId="77777777" w:rsidR="00AC4687" w:rsidRPr="00C170DD" w:rsidRDefault="00AC4687" w:rsidP="00B41EFF">
      <w:pPr>
        <w:jc w:val="center"/>
        <w:rPr>
          <w:lang w:val="pt-BR"/>
        </w:rPr>
      </w:pPr>
    </w:p>
    <w:p w14:paraId="78F9D678" w14:textId="33F72601" w:rsidR="00AC4687" w:rsidRPr="00511E9D" w:rsidRDefault="00DF1F5E" w:rsidP="00511E9D">
      <w:pPr>
        <w:pStyle w:val="Ttulo3"/>
        <w:jc w:val="center"/>
        <w:rPr>
          <w:rFonts w:ascii="Century Gothic" w:hAnsi="Century Gothic"/>
          <w:color w:val="64A0BA"/>
          <w:sz w:val="32"/>
          <w:szCs w:val="32"/>
          <w:bdr w:val="single" w:sz="4" w:space="0" w:color="auto"/>
          <w:lang w:val="pt-BR"/>
        </w:rPr>
      </w:pPr>
      <w:r w:rsidRPr="00DF1F5E">
        <w:rPr>
          <w:rFonts w:ascii="Century Gothic" w:hAnsi="Century Gothic"/>
          <w:color w:val="64A0BA"/>
          <w:sz w:val="32"/>
          <w:szCs w:val="32"/>
          <w:bdr w:val="single" w:sz="4" w:space="0" w:color="auto"/>
          <w:lang w:val="pt-BR"/>
        </w:rPr>
        <w:t>FIN DE</w:t>
      </w:r>
      <w:r w:rsidR="00A04038">
        <w:rPr>
          <w:rFonts w:ascii="Century Gothic" w:hAnsi="Century Gothic"/>
          <w:color w:val="64A0BA"/>
          <w:sz w:val="32"/>
          <w:szCs w:val="32"/>
          <w:bdr w:val="single" w:sz="4" w:space="0" w:color="auto"/>
          <w:lang w:val="pt-BR"/>
        </w:rPr>
        <w:t xml:space="preserve"> </w:t>
      </w:r>
      <w:r w:rsidRPr="00DF1F5E">
        <w:rPr>
          <w:rFonts w:ascii="Century Gothic" w:hAnsi="Century Gothic"/>
          <w:color w:val="64A0BA"/>
          <w:sz w:val="32"/>
          <w:szCs w:val="32"/>
          <w:bdr w:val="single" w:sz="4" w:space="0" w:color="auto"/>
          <w:lang w:val="pt-BR"/>
        </w:rPr>
        <w:t>AÑO EN EUROPA DEL ESTE</w:t>
      </w:r>
      <w:r w:rsidR="00E65629">
        <w:rPr>
          <w:rFonts w:ascii="Century Gothic" w:hAnsi="Century Gothic"/>
          <w:color w:val="64A0BA"/>
          <w:sz w:val="32"/>
          <w:szCs w:val="32"/>
          <w:bdr w:val="single" w:sz="4" w:space="0" w:color="auto"/>
          <w:lang w:val="pt-BR"/>
        </w:rPr>
        <w:t xml:space="preserve"> </w:t>
      </w:r>
      <w:r w:rsidR="00AC4687" w:rsidRPr="007E3F96">
        <w:rPr>
          <w:rFonts w:ascii="Century Gothic" w:hAnsi="Century Gothic"/>
          <w:color w:val="64A0BA"/>
          <w:sz w:val="32"/>
          <w:szCs w:val="32"/>
          <w:bdr w:val="single" w:sz="4" w:space="0" w:color="auto"/>
          <w:lang w:val="pt-BR"/>
        </w:rPr>
        <w:t>20</w:t>
      </w:r>
      <w:r w:rsidR="0060412C" w:rsidRPr="007E3F96">
        <w:rPr>
          <w:rFonts w:ascii="Century Gothic" w:hAnsi="Century Gothic"/>
          <w:color w:val="64A0BA"/>
          <w:sz w:val="32"/>
          <w:szCs w:val="32"/>
          <w:bdr w:val="single" w:sz="4" w:space="0" w:color="auto"/>
          <w:lang w:val="pt-BR"/>
        </w:rPr>
        <w:t>2</w:t>
      </w:r>
      <w:r w:rsidR="00EB79EF" w:rsidRPr="007E3F96">
        <w:rPr>
          <w:rFonts w:ascii="Century Gothic" w:hAnsi="Century Gothic"/>
          <w:color w:val="64A0BA"/>
          <w:sz w:val="32"/>
          <w:szCs w:val="32"/>
          <w:bdr w:val="single" w:sz="4" w:space="0" w:color="auto"/>
          <w:lang w:val="pt-BR"/>
        </w:rPr>
        <w:t>5</w:t>
      </w:r>
    </w:p>
    <w:p w14:paraId="23A5BC0C" w14:textId="77777777" w:rsidR="00E014D2" w:rsidRPr="008F13E9" w:rsidRDefault="00E014D2" w:rsidP="007E3F96">
      <w:pPr>
        <w:jc w:val="center"/>
        <w:rPr>
          <w:lang w:val="es-ES"/>
        </w:rPr>
      </w:pPr>
    </w:p>
    <w:p w14:paraId="282BD4FA" w14:textId="4D1BB55E" w:rsidR="00AC4687" w:rsidRPr="007E3F96" w:rsidRDefault="0058433A" w:rsidP="007E3F96">
      <w:pPr>
        <w:jc w:val="center"/>
        <w:rPr>
          <w:rFonts w:ascii="Century Gothic" w:hAnsi="Century Gothic" w:cs="Arial"/>
          <w:b/>
          <w:color w:val="64A0BA"/>
          <w:sz w:val="28"/>
          <w:szCs w:val="28"/>
          <w:lang w:val="pt-BR"/>
        </w:rPr>
      </w:pPr>
      <w:r w:rsidRPr="007E3F96">
        <w:rPr>
          <w:rFonts w:ascii="Century Gothic" w:hAnsi="Century Gothic" w:cs="Arial"/>
          <w:b/>
          <w:color w:val="64A0BA"/>
          <w:sz w:val="28"/>
          <w:szCs w:val="28"/>
          <w:lang w:val="pt-BR"/>
        </w:rPr>
        <w:t xml:space="preserve">Código: </w:t>
      </w:r>
      <w:r w:rsidR="00683062">
        <w:rPr>
          <w:rFonts w:ascii="Century Gothic" w:hAnsi="Century Gothic" w:cs="Arial"/>
          <w:b/>
          <w:color w:val="64A0BA"/>
          <w:sz w:val="28"/>
          <w:szCs w:val="28"/>
          <w:lang w:val="pt-BR"/>
        </w:rPr>
        <w:t>EET</w:t>
      </w:r>
      <w:r w:rsidR="00DF1F5E">
        <w:rPr>
          <w:rFonts w:ascii="Century Gothic" w:hAnsi="Century Gothic" w:cs="Arial"/>
          <w:b/>
          <w:color w:val="64A0BA"/>
          <w:sz w:val="28"/>
          <w:szCs w:val="28"/>
          <w:lang w:val="pt-BR"/>
        </w:rPr>
        <w:t>FIN</w:t>
      </w:r>
    </w:p>
    <w:p w14:paraId="589CA3BC" w14:textId="10FEED4C" w:rsidR="00767FDF" w:rsidRDefault="00767FDF" w:rsidP="002E5B33">
      <w:pPr>
        <w:rPr>
          <w:rFonts w:asciiTheme="majorHAnsi" w:hAnsiTheme="majorHAnsi" w:cs="Arial"/>
          <w:sz w:val="20"/>
          <w:szCs w:val="20"/>
          <w:lang w:val="es-ES"/>
        </w:rPr>
      </w:pPr>
    </w:p>
    <w:p w14:paraId="1EE23615" w14:textId="47F57E3D" w:rsidR="00DF1C3C" w:rsidRDefault="00DF1C3C" w:rsidP="002E5B33">
      <w:pPr>
        <w:rPr>
          <w:rFonts w:asciiTheme="majorHAnsi" w:hAnsiTheme="majorHAnsi" w:cs="Arial"/>
          <w:sz w:val="20"/>
          <w:szCs w:val="20"/>
          <w:lang w:val="es-ES"/>
        </w:rPr>
      </w:pPr>
    </w:p>
    <w:p w14:paraId="2FF8BD7B" w14:textId="77777777" w:rsidR="00DF1F5E" w:rsidRPr="002E5B33" w:rsidRDefault="00DF1F5E" w:rsidP="002E5B33">
      <w:pPr>
        <w:rPr>
          <w:rFonts w:asciiTheme="majorHAnsi" w:hAnsiTheme="majorHAnsi" w:cs="Arial"/>
          <w:sz w:val="20"/>
          <w:szCs w:val="20"/>
          <w:lang w:val="es-ES"/>
        </w:rPr>
      </w:pPr>
    </w:p>
    <w:p w14:paraId="05ED0C90" w14:textId="77777777" w:rsidR="00AC4687" w:rsidRPr="002E5B33" w:rsidRDefault="00AC4687" w:rsidP="002E5B33">
      <w:pPr>
        <w:rPr>
          <w:rFonts w:asciiTheme="majorHAnsi" w:hAnsiTheme="majorHAnsi" w:cs="Arial"/>
          <w:sz w:val="20"/>
          <w:szCs w:val="20"/>
          <w:lang w:val="es-ES"/>
        </w:rPr>
      </w:pPr>
    </w:p>
    <w:p w14:paraId="6E35469C" w14:textId="69A0970C" w:rsidR="001F3116" w:rsidRPr="00ED7120" w:rsidRDefault="001F3116" w:rsidP="00A70142">
      <w:pPr>
        <w:pStyle w:val="Ttulo3"/>
        <w:jc w:val="both"/>
        <w:rPr>
          <w:rFonts w:ascii="Century Gothic" w:hAnsi="Century Gothic"/>
          <w:color w:val="BF8F00" w:themeColor="accent4" w:themeShade="BF"/>
          <w:sz w:val="24"/>
          <w:bdr w:val="single" w:sz="4" w:space="0" w:color="auto"/>
          <w14:textOutline w14:w="9525" w14:cap="rnd" w14:cmpd="sng" w14:algn="ctr">
            <w14:noFill/>
            <w14:prstDash w14:val="solid"/>
            <w14:bevel/>
          </w14:textOutline>
        </w:rPr>
      </w:pPr>
      <w:r w:rsidRPr="007E3F96">
        <w:rPr>
          <w:rFonts w:ascii="Century Gothic" w:hAnsi="Century Gothic"/>
          <w:color w:val="64A0BA"/>
          <w:sz w:val="24"/>
          <w:bdr w:val="single" w:sz="4" w:space="0" w:color="auto"/>
          <w14:textOutline w14:w="9525" w14:cap="rnd" w14:cmpd="sng" w14:algn="ctr">
            <w14:noFill/>
            <w14:prstDash w14:val="solid"/>
            <w14:bevel/>
          </w14:textOutline>
        </w:rPr>
        <w:t>SALIDA</w:t>
      </w:r>
      <w:r w:rsidR="001D2189">
        <w:rPr>
          <w:rFonts w:ascii="Century Gothic" w:hAnsi="Century Gothic"/>
          <w:color w:val="64A0BA"/>
          <w:sz w:val="24"/>
          <w:bdr w:val="single" w:sz="4" w:space="0" w:color="auto"/>
          <w14:textOutline w14:w="9525" w14:cap="rnd" w14:cmpd="sng" w14:algn="ctr">
            <w14:noFill/>
            <w14:prstDash w14:val="solid"/>
            <w14:bevel/>
          </w14:textOutline>
        </w:rPr>
        <w:t xml:space="preserve"> </w:t>
      </w:r>
      <w:r w:rsidR="002C0840">
        <w:rPr>
          <w:rFonts w:ascii="Century Gothic" w:hAnsi="Century Gothic"/>
          <w:color w:val="64A0BA"/>
          <w:sz w:val="24"/>
          <w:bdr w:val="single" w:sz="4" w:space="0" w:color="auto"/>
          <w14:textOutline w14:w="9525" w14:cap="rnd" w14:cmpd="sng" w14:algn="ctr">
            <w14:noFill/>
            <w14:prstDash w14:val="solid"/>
            <w14:bevel/>
          </w14:textOutline>
        </w:rPr>
        <w:t>ESPECIAL</w:t>
      </w:r>
      <w:r w:rsidRPr="007E3F96">
        <w:rPr>
          <w:rFonts w:ascii="Century Gothic" w:hAnsi="Century Gothic"/>
          <w:color w:val="64A0BA"/>
          <w:sz w:val="24"/>
          <w:bdr w:val="single" w:sz="4" w:space="0" w:color="auto"/>
          <w14:textOutline w14:w="9525" w14:cap="rnd" w14:cmpd="sng" w14:algn="ctr">
            <w14:noFill/>
            <w14:prstDash w14:val="solid"/>
            <w14:bevel/>
          </w14:textOutline>
        </w:rPr>
        <w:t xml:space="preserve"> 20</w:t>
      </w:r>
      <w:r w:rsidR="00DF1C3C">
        <w:rPr>
          <w:rFonts w:ascii="Century Gothic" w:hAnsi="Century Gothic"/>
          <w:color w:val="64A0BA"/>
          <w:sz w:val="24"/>
          <w:bdr w:val="single" w:sz="4" w:space="0" w:color="auto"/>
          <w14:textOutline w14:w="9525" w14:cap="rnd" w14:cmpd="sng" w14:algn="ctr">
            <w14:noFill/>
            <w14:prstDash w14:val="solid"/>
            <w14:bevel/>
          </w14:textOutline>
        </w:rPr>
        <w:t>2</w:t>
      </w:r>
      <w:r w:rsidR="00A9745D">
        <w:rPr>
          <w:rFonts w:ascii="Century Gothic" w:hAnsi="Century Gothic"/>
          <w:color w:val="64A0BA"/>
          <w:sz w:val="24"/>
          <w:bdr w:val="single" w:sz="4" w:space="0" w:color="auto"/>
          <w14:textOutline w14:w="9525" w14:cap="rnd" w14:cmpd="sng" w14:algn="ctr">
            <w14:noFill/>
            <w14:prstDash w14:val="solid"/>
            <w14:bevel/>
          </w14:textOutline>
        </w:rPr>
        <w:t>5</w:t>
      </w:r>
      <w:r w:rsidRPr="00ED7120">
        <w:rPr>
          <w:rFonts w:ascii="Century Gothic" w:hAnsi="Century Gothic"/>
          <w:color w:val="BF8F00" w:themeColor="accent4" w:themeShade="BF"/>
          <w:sz w:val="24"/>
          <w:bdr w:val="single" w:sz="4" w:space="0" w:color="auto"/>
          <w14:textOutline w14:w="9525" w14:cap="rnd" w14:cmpd="sng" w14:algn="ctr">
            <w14:noFill/>
            <w14:prstDash w14:val="solid"/>
            <w14:bevel/>
          </w14:textOutline>
        </w:rPr>
        <w:t xml:space="preserve"> </w:t>
      </w:r>
    </w:p>
    <w:p w14:paraId="51567235" w14:textId="3C4DB725" w:rsidR="00D67FF1" w:rsidRPr="002E5B33" w:rsidRDefault="00DF1F5E" w:rsidP="00683062">
      <w:pPr>
        <w:jc w:val="both"/>
        <w:rPr>
          <w:rFonts w:ascii="Century Gothic" w:hAnsi="Century Gothic" w:cs="Arial"/>
          <w:bCs/>
          <w:sz w:val="20"/>
          <w:szCs w:val="20"/>
          <w:lang w:val="es-ES"/>
        </w:rPr>
      </w:pPr>
      <w:r w:rsidRPr="00DF1F5E">
        <w:rPr>
          <w:rFonts w:ascii="Century Gothic" w:hAnsi="Century Gothic" w:cs="Arial"/>
          <w:bCs/>
          <w:sz w:val="20"/>
          <w:szCs w:val="20"/>
          <w:lang w:val="es-ES"/>
        </w:rPr>
        <w:t>DICIEMBRE</w:t>
      </w:r>
      <w:r>
        <w:rPr>
          <w:rFonts w:ascii="Century Gothic" w:hAnsi="Century Gothic" w:cs="Arial"/>
          <w:bCs/>
          <w:sz w:val="20"/>
          <w:szCs w:val="20"/>
          <w:lang w:val="es-ES"/>
        </w:rPr>
        <w:t xml:space="preserve"> </w:t>
      </w:r>
      <w:r>
        <w:rPr>
          <w:rFonts w:ascii="Century Gothic" w:hAnsi="Century Gothic" w:cs="Arial"/>
          <w:bCs/>
          <w:sz w:val="20"/>
          <w:szCs w:val="20"/>
          <w:lang w:val="es-ES"/>
        </w:rPr>
        <w:tab/>
      </w:r>
      <w:r w:rsidRPr="00DF1F5E">
        <w:rPr>
          <w:rFonts w:ascii="Century Gothic" w:hAnsi="Century Gothic" w:cs="Arial"/>
          <w:bCs/>
          <w:sz w:val="20"/>
          <w:szCs w:val="20"/>
          <w:lang w:val="es-ES"/>
        </w:rPr>
        <w:t>29</w:t>
      </w:r>
    </w:p>
    <w:p w14:paraId="0F666423" w14:textId="6547C3BF" w:rsidR="00AC4687" w:rsidRDefault="00AC4687" w:rsidP="00A70142">
      <w:pPr>
        <w:jc w:val="both"/>
        <w:rPr>
          <w:rFonts w:asciiTheme="majorHAnsi" w:hAnsiTheme="majorHAnsi" w:cs="Arial"/>
          <w:sz w:val="20"/>
          <w:szCs w:val="20"/>
          <w:lang w:val="es-ES_tradnl"/>
        </w:rPr>
      </w:pPr>
    </w:p>
    <w:p w14:paraId="0D2D5554" w14:textId="77777777" w:rsidR="002E5B33" w:rsidRPr="002E5B33" w:rsidRDefault="002E5B33" w:rsidP="00A70142">
      <w:pPr>
        <w:jc w:val="both"/>
        <w:rPr>
          <w:rFonts w:asciiTheme="majorHAnsi" w:hAnsiTheme="majorHAnsi" w:cs="Arial"/>
          <w:sz w:val="20"/>
          <w:szCs w:val="20"/>
          <w:lang w:val="es-ES_tradnl"/>
        </w:rPr>
      </w:pPr>
    </w:p>
    <w:p w14:paraId="728F0B7C" w14:textId="15CAD9D8" w:rsidR="001F3116" w:rsidRPr="007E3F96" w:rsidRDefault="001F3116" w:rsidP="00A70142">
      <w:pPr>
        <w:pStyle w:val="Ttulo3"/>
        <w:jc w:val="both"/>
        <w:rPr>
          <w:rFonts w:ascii="Century Gothic" w:hAnsi="Century Gothic"/>
          <w:color w:val="64A0BA"/>
          <w:sz w:val="24"/>
          <w:bdr w:val="single" w:sz="4" w:space="0" w:color="auto"/>
          <w14:textOutline w14:w="9525" w14:cap="rnd" w14:cmpd="sng" w14:algn="ctr">
            <w14:noFill/>
            <w14:prstDash w14:val="solid"/>
            <w14:bevel/>
          </w14:textOutline>
        </w:rPr>
      </w:pPr>
      <w:r w:rsidRPr="007E3F96">
        <w:rPr>
          <w:rFonts w:ascii="Century Gothic" w:hAnsi="Century Gothic"/>
          <w:color w:val="64A0BA"/>
          <w:sz w:val="24"/>
          <w:bdr w:val="single" w:sz="4" w:space="0" w:color="auto"/>
          <w14:textOutline w14:w="9525" w14:cap="rnd" w14:cmpd="sng" w14:algn="ctr">
            <w14:noFill/>
            <w14:prstDash w14:val="solid"/>
            <w14:bevel/>
          </w14:textOutline>
        </w:rPr>
        <w:t>HOTELES PREVISTOS</w:t>
      </w:r>
      <w:r w:rsidR="00A329DC" w:rsidRPr="007E3F96">
        <w:rPr>
          <w:rFonts w:ascii="Century Gothic" w:hAnsi="Century Gothic"/>
          <w:color w:val="64A0BA"/>
          <w:sz w:val="24"/>
          <w:bdr w:val="single" w:sz="4" w:space="0" w:color="auto"/>
          <w14:textOutline w14:w="9525" w14:cap="rnd" w14:cmpd="sng" w14:algn="ctr">
            <w14:noFill/>
            <w14:prstDash w14:val="solid"/>
            <w14:bevel/>
          </w14:textOutline>
        </w:rPr>
        <w:t xml:space="preserve"> </w:t>
      </w:r>
    </w:p>
    <w:p w14:paraId="78670128" w14:textId="77777777" w:rsidR="008615E8" w:rsidRPr="002E5B33" w:rsidRDefault="00AC4687" w:rsidP="00A70142">
      <w:pPr>
        <w:jc w:val="both"/>
        <w:rPr>
          <w:rFonts w:ascii="Century Gothic" w:hAnsi="Century Gothic" w:cs="Arial"/>
          <w:sz w:val="20"/>
          <w:szCs w:val="20"/>
          <w:lang w:val="it-IT"/>
        </w:rPr>
      </w:pPr>
      <w:r w:rsidRPr="002E5B33">
        <w:rPr>
          <w:rFonts w:ascii="Century Gothic" w:hAnsi="Century Gothic" w:cs="Arial"/>
          <w:sz w:val="20"/>
          <w:szCs w:val="20"/>
          <w:lang w:val="it-IT"/>
        </w:rPr>
        <w:t>(o similares en la categoría indicada según ciudad)</w:t>
      </w:r>
    </w:p>
    <w:p w14:paraId="352DF96D" w14:textId="0F2EC014" w:rsidR="00DF1F5E" w:rsidRPr="00DF1F5E" w:rsidRDefault="00DF1F5E" w:rsidP="00DF1F5E">
      <w:pPr>
        <w:jc w:val="both"/>
        <w:rPr>
          <w:rFonts w:ascii="Century Gothic" w:hAnsi="Century Gothic" w:cs="Arial"/>
          <w:sz w:val="20"/>
          <w:szCs w:val="20"/>
          <w:lang w:val="it-IT"/>
        </w:rPr>
      </w:pPr>
      <w:r w:rsidRPr="00DF1F5E">
        <w:rPr>
          <w:rFonts w:ascii="Century Gothic" w:hAnsi="Century Gothic" w:cs="Arial"/>
          <w:sz w:val="20"/>
          <w:szCs w:val="20"/>
          <w:lang w:val="it-IT"/>
        </w:rPr>
        <w:t>PRAGA: HERMITAGE</w:t>
      </w:r>
      <w:r>
        <w:rPr>
          <w:rFonts w:ascii="Century Gothic" w:hAnsi="Century Gothic" w:cs="Arial"/>
          <w:sz w:val="20"/>
          <w:szCs w:val="20"/>
          <w:lang w:val="it-IT"/>
        </w:rPr>
        <w:t xml:space="preserve"> </w:t>
      </w:r>
      <w:r w:rsidRPr="002E5B33">
        <w:rPr>
          <w:rFonts w:ascii="Century Gothic" w:hAnsi="Century Gothic" w:cs="Arial"/>
          <w:sz w:val="20"/>
          <w:szCs w:val="20"/>
          <w:lang w:val="it-IT"/>
        </w:rPr>
        <w:t>* * * *</w:t>
      </w:r>
    </w:p>
    <w:p w14:paraId="3FC6A590" w14:textId="761F1946" w:rsidR="00DF1F5E" w:rsidRPr="00DF1F5E" w:rsidRDefault="00DF1F5E" w:rsidP="00DF1F5E">
      <w:pPr>
        <w:jc w:val="both"/>
        <w:rPr>
          <w:rFonts w:ascii="Century Gothic" w:hAnsi="Century Gothic" w:cs="Arial"/>
          <w:sz w:val="20"/>
          <w:szCs w:val="20"/>
          <w:lang w:val="it-IT"/>
        </w:rPr>
      </w:pPr>
      <w:r w:rsidRPr="00DF1F5E">
        <w:rPr>
          <w:rFonts w:ascii="Century Gothic" w:hAnsi="Century Gothic" w:cs="Arial"/>
          <w:sz w:val="20"/>
          <w:szCs w:val="20"/>
          <w:lang w:val="it-IT"/>
        </w:rPr>
        <w:t>BUDAPEST: MERCURE KORONA</w:t>
      </w:r>
      <w:r>
        <w:rPr>
          <w:rFonts w:ascii="Century Gothic" w:hAnsi="Century Gothic" w:cs="Arial"/>
          <w:sz w:val="20"/>
          <w:szCs w:val="20"/>
          <w:lang w:val="it-IT"/>
        </w:rPr>
        <w:t xml:space="preserve"> </w:t>
      </w:r>
      <w:r w:rsidRPr="002E5B33">
        <w:rPr>
          <w:rFonts w:ascii="Century Gothic" w:hAnsi="Century Gothic" w:cs="Arial"/>
          <w:sz w:val="20"/>
          <w:szCs w:val="20"/>
          <w:lang w:val="it-IT"/>
        </w:rPr>
        <w:t>* * * *</w:t>
      </w:r>
    </w:p>
    <w:p w14:paraId="0C005FD8" w14:textId="47D288F6" w:rsidR="000E68BD" w:rsidRPr="002E5B33" w:rsidRDefault="00DF1F5E" w:rsidP="00DF1F5E">
      <w:pPr>
        <w:jc w:val="both"/>
        <w:rPr>
          <w:rFonts w:ascii="Century Gothic" w:hAnsi="Century Gothic" w:cs="Arial"/>
          <w:sz w:val="20"/>
          <w:szCs w:val="20"/>
          <w:lang w:val="it-IT"/>
        </w:rPr>
      </w:pPr>
      <w:r w:rsidRPr="00DF1F5E">
        <w:rPr>
          <w:rFonts w:ascii="Century Gothic" w:hAnsi="Century Gothic" w:cs="Arial"/>
          <w:sz w:val="20"/>
          <w:szCs w:val="20"/>
          <w:lang w:val="it-IT"/>
        </w:rPr>
        <w:t>VIENA: LINDNER HOTEL AM BELVEDERE</w:t>
      </w:r>
      <w:r>
        <w:rPr>
          <w:rFonts w:ascii="Century Gothic" w:hAnsi="Century Gothic" w:cs="Arial"/>
          <w:sz w:val="20"/>
          <w:szCs w:val="20"/>
          <w:lang w:val="it-IT"/>
        </w:rPr>
        <w:t xml:space="preserve"> </w:t>
      </w:r>
      <w:r w:rsidRPr="002E5B33">
        <w:rPr>
          <w:rFonts w:ascii="Century Gothic" w:hAnsi="Century Gothic" w:cs="Arial"/>
          <w:sz w:val="20"/>
          <w:szCs w:val="20"/>
          <w:lang w:val="it-IT"/>
        </w:rPr>
        <w:t>* * * *</w:t>
      </w:r>
    </w:p>
    <w:p w14:paraId="7822EDF6" w14:textId="77777777" w:rsidR="00817CD6" w:rsidRDefault="00817CD6" w:rsidP="00A70142">
      <w:pPr>
        <w:jc w:val="both"/>
        <w:rPr>
          <w:rFonts w:ascii="Century Gothic" w:hAnsi="Century Gothic" w:cs="Arial"/>
          <w:sz w:val="20"/>
          <w:szCs w:val="20"/>
          <w:lang w:val="it-IT"/>
        </w:rPr>
      </w:pPr>
    </w:p>
    <w:p w14:paraId="34013C08" w14:textId="77777777" w:rsidR="002E5B33" w:rsidRPr="002E5B33" w:rsidRDefault="002E5B33" w:rsidP="00A70142">
      <w:pPr>
        <w:jc w:val="both"/>
        <w:rPr>
          <w:rFonts w:ascii="Century Gothic" w:hAnsi="Century Gothic" w:cs="Arial"/>
          <w:sz w:val="20"/>
          <w:szCs w:val="20"/>
          <w:lang w:val="it-IT"/>
        </w:rPr>
      </w:pPr>
    </w:p>
    <w:p w14:paraId="08D02D75" w14:textId="261764A8" w:rsidR="001F3116" w:rsidRPr="007E3F96" w:rsidRDefault="001F3116" w:rsidP="00A70142">
      <w:pPr>
        <w:pStyle w:val="Ttulo3"/>
        <w:jc w:val="both"/>
        <w:rPr>
          <w:rFonts w:ascii="Century Gothic" w:hAnsi="Century Gothic"/>
          <w:color w:val="64A0BA"/>
          <w:sz w:val="24"/>
          <w:bdr w:val="single" w:sz="4" w:space="0" w:color="auto"/>
          <w14:textOutline w14:w="9525" w14:cap="rnd" w14:cmpd="sng" w14:algn="ctr">
            <w14:noFill/>
            <w14:prstDash w14:val="solid"/>
            <w14:bevel/>
          </w14:textOutline>
        </w:rPr>
      </w:pPr>
      <w:r w:rsidRPr="007E3F96">
        <w:rPr>
          <w:rFonts w:ascii="Century Gothic" w:hAnsi="Century Gothic"/>
          <w:color w:val="64A0BA"/>
          <w:sz w:val="24"/>
          <w:bdr w:val="single" w:sz="4" w:space="0" w:color="auto"/>
          <w14:textOutline w14:w="9525" w14:cap="rnd" w14:cmpd="sng" w14:algn="ctr">
            <w14:noFill/>
            <w14:prstDash w14:val="solid"/>
            <w14:bevel/>
          </w14:textOutline>
        </w:rPr>
        <w:t>SERVICIOS INCLUIDOS</w:t>
      </w:r>
    </w:p>
    <w:p w14:paraId="7C429B44" w14:textId="77777777" w:rsidR="00DF1F5E" w:rsidRPr="00DF1F5E" w:rsidRDefault="00DF1F5E" w:rsidP="00DF1F5E">
      <w:pPr>
        <w:jc w:val="both"/>
        <w:rPr>
          <w:rFonts w:ascii="Century Gothic" w:hAnsi="Century Gothic" w:cs="Arial"/>
          <w:sz w:val="20"/>
          <w:szCs w:val="20"/>
          <w:lang w:val="fr-FR"/>
        </w:rPr>
      </w:pPr>
      <w:r w:rsidRPr="00DF1F5E">
        <w:rPr>
          <w:rFonts w:ascii="Century Gothic" w:hAnsi="Century Gothic" w:cs="Arial"/>
          <w:sz w:val="20"/>
          <w:szCs w:val="20"/>
          <w:lang w:val="fr-FR"/>
        </w:rPr>
        <w:t>• Maleteros en los hoteles</w:t>
      </w:r>
    </w:p>
    <w:p w14:paraId="224B6AED" w14:textId="77777777" w:rsidR="00DF1F5E" w:rsidRPr="00DF1F5E" w:rsidRDefault="00DF1F5E" w:rsidP="00DF1F5E">
      <w:pPr>
        <w:jc w:val="both"/>
        <w:rPr>
          <w:rFonts w:ascii="Century Gothic" w:hAnsi="Century Gothic" w:cs="Arial"/>
          <w:sz w:val="20"/>
          <w:szCs w:val="20"/>
          <w:lang w:val="fr-FR"/>
        </w:rPr>
      </w:pPr>
      <w:r w:rsidRPr="00DF1F5E">
        <w:rPr>
          <w:rFonts w:ascii="Century Gothic" w:hAnsi="Century Gothic" w:cs="Arial"/>
          <w:sz w:val="20"/>
          <w:szCs w:val="20"/>
          <w:lang w:val="fr-FR"/>
        </w:rPr>
        <w:t>• Guía exclusivo de habla hispana</w:t>
      </w:r>
      <w:r w:rsidRPr="00DF1F5E">
        <w:rPr>
          <w:rFonts w:ascii="Century Gothic" w:hAnsi="Century Gothic" w:cs="Arial"/>
          <w:sz w:val="20"/>
          <w:szCs w:val="20"/>
          <w:lang w:val="fr-FR"/>
        </w:rPr>
        <w:tab/>
      </w:r>
    </w:p>
    <w:p w14:paraId="59A15084" w14:textId="45434F16" w:rsidR="00DF1F5E" w:rsidRPr="00DF1F5E" w:rsidRDefault="00DF1F5E" w:rsidP="00DF1F5E">
      <w:pPr>
        <w:jc w:val="both"/>
        <w:rPr>
          <w:rFonts w:ascii="Century Gothic" w:hAnsi="Century Gothic" w:cs="Arial"/>
          <w:sz w:val="20"/>
          <w:szCs w:val="20"/>
          <w:lang w:val="fr-FR"/>
        </w:rPr>
      </w:pPr>
      <w:r w:rsidRPr="00DF1F5E">
        <w:rPr>
          <w:rFonts w:ascii="Century Gothic" w:hAnsi="Century Gothic" w:cs="Arial"/>
          <w:sz w:val="20"/>
          <w:szCs w:val="20"/>
          <w:lang w:val="fr-FR"/>
        </w:rPr>
        <w:t>• 8 noches alojamiento con desayuno buffet</w:t>
      </w:r>
    </w:p>
    <w:p w14:paraId="74CED3FC" w14:textId="70685FCB" w:rsidR="00DF1F5E" w:rsidRPr="00DF1F5E" w:rsidRDefault="00DF1F5E" w:rsidP="00DF1F5E">
      <w:pPr>
        <w:jc w:val="both"/>
        <w:rPr>
          <w:rFonts w:ascii="Century Gothic" w:hAnsi="Century Gothic" w:cs="Arial"/>
          <w:sz w:val="20"/>
          <w:szCs w:val="20"/>
          <w:lang w:val="fr-FR"/>
        </w:rPr>
      </w:pPr>
      <w:r w:rsidRPr="00DF1F5E">
        <w:rPr>
          <w:rFonts w:ascii="Century Gothic" w:hAnsi="Century Gothic" w:cs="Arial"/>
          <w:sz w:val="20"/>
          <w:szCs w:val="20"/>
          <w:lang w:val="fr-FR"/>
        </w:rPr>
        <w:t xml:space="preserve">• </w:t>
      </w:r>
      <w:r w:rsidRPr="00DF1F5E">
        <w:rPr>
          <w:rFonts w:ascii="Century Gothic" w:hAnsi="Century Gothic" w:cs="Arial"/>
          <w:color w:val="FF0000"/>
          <w:sz w:val="20"/>
          <w:szCs w:val="20"/>
          <w:lang w:val="fr-FR"/>
        </w:rPr>
        <w:t>Cena</w:t>
      </w:r>
      <w:r>
        <w:rPr>
          <w:rFonts w:ascii="Century Gothic" w:hAnsi="Century Gothic" w:cs="Arial"/>
          <w:color w:val="FF0000"/>
          <w:sz w:val="20"/>
          <w:szCs w:val="20"/>
          <w:lang w:val="fr-FR"/>
        </w:rPr>
        <w:t xml:space="preserve"> </w:t>
      </w:r>
      <w:r w:rsidRPr="00DF1F5E">
        <w:rPr>
          <w:rFonts w:ascii="Century Gothic" w:hAnsi="Century Gothic" w:cs="Arial"/>
          <w:color w:val="FF0000"/>
          <w:sz w:val="20"/>
          <w:szCs w:val="20"/>
          <w:lang w:val="fr-FR"/>
        </w:rPr>
        <w:t>Fin de Año</w:t>
      </w:r>
      <w:r w:rsidRPr="00DF1F5E">
        <w:rPr>
          <w:rFonts w:ascii="Century Gothic" w:hAnsi="Century Gothic" w:cs="Arial"/>
          <w:sz w:val="20"/>
          <w:szCs w:val="20"/>
          <w:lang w:val="fr-FR"/>
        </w:rPr>
        <w:t xml:space="preserve"> tipo bufet en el hotel de</w:t>
      </w:r>
      <w:r>
        <w:rPr>
          <w:rFonts w:ascii="Century Gothic" w:hAnsi="Century Gothic" w:cs="Arial"/>
          <w:sz w:val="20"/>
          <w:szCs w:val="20"/>
          <w:lang w:val="fr-FR"/>
        </w:rPr>
        <w:t xml:space="preserve"> </w:t>
      </w:r>
      <w:r w:rsidRPr="00DF1F5E">
        <w:rPr>
          <w:rFonts w:ascii="Century Gothic" w:hAnsi="Century Gothic" w:cs="Arial"/>
          <w:sz w:val="20"/>
          <w:szCs w:val="20"/>
          <w:lang w:val="fr-FR"/>
        </w:rPr>
        <w:t>Praga incl bebidas (vino, cerveza,</w:t>
      </w:r>
      <w:r>
        <w:rPr>
          <w:rFonts w:ascii="Century Gothic" w:hAnsi="Century Gothic" w:cs="Arial"/>
          <w:sz w:val="20"/>
          <w:szCs w:val="20"/>
          <w:lang w:val="fr-FR"/>
        </w:rPr>
        <w:t xml:space="preserve"> </w:t>
      </w:r>
      <w:r w:rsidRPr="00DF1F5E">
        <w:rPr>
          <w:rFonts w:ascii="Century Gothic" w:hAnsi="Century Gothic" w:cs="Arial"/>
          <w:sz w:val="20"/>
          <w:szCs w:val="20"/>
          <w:lang w:val="fr-FR"/>
        </w:rPr>
        <w:t>refrescos,</w:t>
      </w:r>
      <w:r>
        <w:rPr>
          <w:rFonts w:ascii="Century Gothic" w:hAnsi="Century Gothic" w:cs="Arial"/>
          <w:sz w:val="20"/>
          <w:szCs w:val="20"/>
          <w:lang w:val="fr-FR"/>
        </w:rPr>
        <w:t xml:space="preserve"> </w:t>
      </w:r>
      <w:r w:rsidRPr="00DF1F5E">
        <w:rPr>
          <w:rFonts w:ascii="Century Gothic" w:hAnsi="Century Gothic" w:cs="Arial"/>
          <w:sz w:val="20"/>
          <w:szCs w:val="20"/>
          <w:lang w:val="fr-FR"/>
        </w:rPr>
        <w:t>cafe,y</w:t>
      </w:r>
      <w:r>
        <w:rPr>
          <w:rFonts w:ascii="Century Gothic" w:hAnsi="Century Gothic" w:cs="Arial"/>
          <w:sz w:val="20"/>
          <w:szCs w:val="20"/>
          <w:lang w:val="fr-FR"/>
        </w:rPr>
        <w:t xml:space="preserve"> </w:t>
      </w:r>
      <w:r w:rsidRPr="00DF1F5E">
        <w:rPr>
          <w:rFonts w:ascii="Century Gothic" w:hAnsi="Century Gothic" w:cs="Arial"/>
          <w:sz w:val="20"/>
          <w:szCs w:val="20"/>
          <w:lang w:val="fr-FR"/>
        </w:rPr>
        <w:t>vino espumante)</w:t>
      </w:r>
    </w:p>
    <w:p w14:paraId="3DA7685A" w14:textId="77777777" w:rsidR="00DF1F5E" w:rsidRPr="00DF1F5E" w:rsidRDefault="00DF1F5E" w:rsidP="00DF1F5E">
      <w:pPr>
        <w:jc w:val="both"/>
        <w:rPr>
          <w:rFonts w:ascii="Century Gothic" w:hAnsi="Century Gothic" w:cs="Arial"/>
          <w:sz w:val="20"/>
          <w:szCs w:val="20"/>
          <w:lang w:val="fr-FR"/>
        </w:rPr>
      </w:pPr>
      <w:r w:rsidRPr="00DF1F5E">
        <w:rPr>
          <w:rFonts w:ascii="Century Gothic" w:hAnsi="Century Gothic" w:cs="Arial"/>
          <w:sz w:val="20"/>
          <w:szCs w:val="20"/>
          <w:lang w:val="fr-FR"/>
        </w:rPr>
        <w:t>• Entradas y experiencias según itinerario</w:t>
      </w:r>
    </w:p>
    <w:p w14:paraId="3A9EE1AB" w14:textId="423DE771" w:rsidR="00BE6DD2" w:rsidRPr="00BE6DD2" w:rsidRDefault="00DF1F5E" w:rsidP="00DF1F5E">
      <w:pPr>
        <w:jc w:val="both"/>
        <w:rPr>
          <w:rFonts w:ascii="Century Gothic" w:hAnsi="Century Gothic" w:cs="Arial"/>
          <w:sz w:val="20"/>
          <w:szCs w:val="20"/>
          <w:lang w:val="fr-FR"/>
        </w:rPr>
      </w:pPr>
      <w:r w:rsidRPr="00DF1F5E">
        <w:rPr>
          <w:rFonts w:ascii="Century Gothic" w:hAnsi="Century Gothic" w:cs="Arial"/>
          <w:sz w:val="20"/>
          <w:szCs w:val="20"/>
          <w:lang w:val="fr-FR"/>
        </w:rPr>
        <w:t xml:space="preserve">• </w:t>
      </w:r>
      <w:r w:rsidRPr="00DF1F5E">
        <w:rPr>
          <w:rFonts w:ascii="Century Gothic" w:hAnsi="Century Gothic" w:cs="Arial"/>
          <w:color w:val="FF0000"/>
          <w:sz w:val="20"/>
          <w:szCs w:val="20"/>
          <w:lang w:val="fr-FR"/>
        </w:rPr>
        <w:t>Cena de despedida</w:t>
      </w:r>
      <w:r w:rsidRPr="00DF1F5E">
        <w:rPr>
          <w:rFonts w:ascii="Century Gothic" w:hAnsi="Century Gothic" w:cs="Arial"/>
          <w:sz w:val="20"/>
          <w:szCs w:val="20"/>
          <w:lang w:val="fr-FR"/>
        </w:rPr>
        <w:t xml:space="preserve"> en Viena incl. bebidas</w:t>
      </w:r>
    </w:p>
    <w:p w14:paraId="39E63492" w14:textId="77777777" w:rsidR="002C0840" w:rsidRPr="002C0840" w:rsidRDefault="002C0840" w:rsidP="00EA0531">
      <w:pPr>
        <w:jc w:val="both"/>
        <w:rPr>
          <w:rFonts w:ascii="Century Gothic" w:hAnsi="Century Gothic" w:cs="Arial"/>
          <w:sz w:val="20"/>
          <w:szCs w:val="20"/>
          <w:lang w:val="fr-FR"/>
        </w:rPr>
      </w:pPr>
    </w:p>
    <w:p w14:paraId="0336B844" w14:textId="77777777" w:rsidR="002E5B33" w:rsidRPr="002C0840" w:rsidRDefault="002E5B33" w:rsidP="00A70142">
      <w:pPr>
        <w:jc w:val="both"/>
        <w:rPr>
          <w:rFonts w:ascii="Century Gothic" w:hAnsi="Century Gothic" w:cs="Arial"/>
          <w:sz w:val="20"/>
          <w:szCs w:val="20"/>
          <w:lang w:val="fr-FR"/>
        </w:rPr>
      </w:pPr>
    </w:p>
    <w:p w14:paraId="004A91C7" w14:textId="330FB14C" w:rsidR="00AC4687" w:rsidRPr="00A70142" w:rsidRDefault="006B0084" w:rsidP="00A70142">
      <w:pPr>
        <w:pStyle w:val="Ttulo3"/>
        <w:jc w:val="both"/>
        <w:rPr>
          <w:rFonts w:asciiTheme="majorHAnsi" w:hAnsiTheme="majorHAnsi"/>
          <w:color w:val="86B3B3"/>
          <w:sz w:val="24"/>
          <w:bdr w:val="single" w:sz="4" w:space="0" w:color="auto"/>
        </w:rPr>
      </w:pPr>
      <w:r>
        <w:rPr>
          <w:rFonts w:asciiTheme="majorHAnsi" w:hAnsiTheme="majorHAnsi"/>
          <w:b w:val="0"/>
          <w:bCs w:val="0"/>
          <w:color w:val="86B3B3"/>
          <w:sz w:val="24"/>
        </w:rPr>
        <w:t xml:space="preserve"> </w:t>
      </w:r>
      <w:r w:rsidR="000A76FE" w:rsidRPr="007E3F96">
        <w:rPr>
          <w:rFonts w:ascii="Century Gothic" w:hAnsi="Century Gothic"/>
          <w:color w:val="64A0BA"/>
          <w:sz w:val="24"/>
          <w:bdr w:val="single" w:sz="4" w:space="0" w:color="auto"/>
          <w14:textOutline w14:w="9525" w14:cap="rnd" w14:cmpd="sng" w14:algn="ctr">
            <w14:noFill/>
            <w14:prstDash w14:val="solid"/>
            <w14:bevel/>
          </w14:textOutline>
        </w:rPr>
        <w:t>P</w:t>
      </w:r>
      <w:r w:rsidR="001F3116" w:rsidRPr="007E3F96">
        <w:rPr>
          <w:rFonts w:ascii="Century Gothic" w:hAnsi="Century Gothic"/>
          <w:color w:val="64A0BA"/>
          <w:sz w:val="24"/>
          <w:bdr w:val="single" w:sz="4" w:space="0" w:color="auto"/>
          <w14:textOutline w14:w="9525" w14:cap="rnd" w14:cmpd="sng" w14:algn="ctr">
            <w14:noFill/>
            <w14:prstDash w14:val="solid"/>
            <w14:bevel/>
          </w14:textOutline>
        </w:rPr>
        <w:t>RECIOS EN EUROS</w:t>
      </w:r>
    </w:p>
    <w:p w14:paraId="14EC0F15" w14:textId="1DD371CB" w:rsidR="00AE1FF1" w:rsidRPr="00AE1FF1" w:rsidRDefault="00AE1FF1" w:rsidP="00AE1FF1">
      <w:pPr>
        <w:jc w:val="both"/>
        <w:rPr>
          <w:rFonts w:ascii="Century Gothic" w:hAnsi="Century Gothic" w:cs="Arial"/>
          <w:bCs/>
          <w:sz w:val="20"/>
          <w:szCs w:val="20"/>
          <w:lang w:val="es-ES"/>
        </w:rPr>
      </w:pPr>
      <w:r w:rsidRPr="00AE1FF1">
        <w:rPr>
          <w:rFonts w:ascii="Century Gothic" w:hAnsi="Century Gothic" w:cs="Arial"/>
          <w:b/>
          <w:bCs/>
          <w:color w:val="FF0000"/>
          <w:sz w:val="20"/>
          <w:szCs w:val="20"/>
          <w:lang w:val="it-IT"/>
        </w:rPr>
        <w:t>€</w:t>
      </w:r>
      <w:r w:rsidR="00A329DC">
        <w:rPr>
          <w:rFonts w:ascii="Century Gothic" w:hAnsi="Century Gothic" w:cs="Arial"/>
          <w:b/>
          <w:bCs/>
          <w:color w:val="FF0000"/>
          <w:sz w:val="20"/>
          <w:szCs w:val="20"/>
          <w:lang w:val="it-IT"/>
        </w:rPr>
        <w:t xml:space="preserve"> </w:t>
      </w:r>
      <w:r w:rsidR="00DF1F5E" w:rsidRPr="00DF1F5E">
        <w:rPr>
          <w:rFonts w:ascii="Century Gothic" w:hAnsi="Century Gothic" w:cs="Arial"/>
          <w:b/>
          <w:bCs/>
          <w:color w:val="FF0000"/>
          <w:sz w:val="20"/>
          <w:szCs w:val="20"/>
          <w:lang w:val="it-IT"/>
        </w:rPr>
        <w:t>2045</w:t>
      </w:r>
      <w:r w:rsidRPr="00AE1FF1">
        <w:rPr>
          <w:rFonts w:ascii="Century Gothic" w:hAnsi="Century Gothic" w:cs="Arial"/>
          <w:b/>
          <w:bCs/>
          <w:color w:val="FF0000"/>
          <w:sz w:val="20"/>
          <w:szCs w:val="20"/>
          <w:lang w:val="it-IT"/>
        </w:rPr>
        <w:t xml:space="preserve">,– </w:t>
      </w:r>
      <w:r w:rsidRPr="00AE1FF1">
        <w:rPr>
          <w:rFonts w:ascii="Century Gothic" w:hAnsi="Century Gothic" w:cs="Arial"/>
          <w:bCs/>
          <w:sz w:val="20"/>
          <w:szCs w:val="20"/>
          <w:lang w:val="es-ES"/>
        </w:rPr>
        <w:t>por persona en doble</w:t>
      </w:r>
    </w:p>
    <w:p w14:paraId="20B414A0" w14:textId="71948F6A" w:rsidR="00DF1F5E" w:rsidRPr="002E5B33" w:rsidRDefault="00AE1FF1" w:rsidP="00DF1F5E">
      <w:pPr>
        <w:jc w:val="both"/>
        <w:rPr>
          <w:rFonts w:ascii="Century Gothic" w:hAnsi="Century Gothic"/>
          <w:bCs/>
          <w:sz w:val="20"/>
          <w:szCs w:val="20"/>
          <w:lang w:val="es-ES_tradnl"/>
        </w:rPr>
      </w:pPr>
      <w:r w:rsidRPr="00AE1FF1">
        <w:rPr>
          <w:rFonts w:ascii="Century Gothic" w:hAnsi="Century Gothic" w:cs="Arial"/>
          <w:b/>
          <w:bCs/>
          <w:color w:val="FF0000"/>
          <w:sz w:val="20"/>
          <w:szCs w:val="20"/>
          <w:lang w:val="it-IT"/>
        </w:rPr>
        <w:t>€</w:t>
      </w:r>
      <w:r w:rsidR="001D2189">
        <w:rPr>
          <w:rFonts w:ascii="Century Gothic" w:hAnsi="Century Gothic" w:cs="Arial"/>
          <w:b/>
          <w:bCs/>
          <w:color w:val="FF0000"/>
          <w:sz w:val="20"/>
          <w:szCs w:val="20"/>
          <w:lang w:val="it-IT"/>
        </w:rPr>
        <w:t xml:space="preserve"> </w:t>
      </w:r>
      <w:r w:rsidR="00DF1F5E">
        <w:rPr>
          <w:rFonts w:ascii="Century Gothic" w:hAnsi="Century Gothic" w:cs="Arial"/>
          <w:b/>
          <w:bCs/>
          <w:color w:val="FF0000"/>
          <w:sz w:val="20"/>
          <w:szCs w:val="20"/>
          <w:lang w:val="it-IT"/>
        </w:rPr>
        <w:t xml:space="preserve">  </w:t>
      </w:r>
      <w:r w:rsidR="00DF1F5E" w:rsidRPr="00DF1F5E">
        <w:rPr>
          <w:rFonts w:ascii="Century Gothic" w:hAnsi="Century Gothic" w:cs="Arial"/>
          <w:b/>
          <w:bCs/>
          <w:color w:val="FF0000"/>
          <w:sz w:val="20"/>
          <w:szCs w:val="20"/>
          <w:lang w:val="it-IT"/>
        </w:rPr>
        <w:t>720</w:t>
      </w:r>
      <w:r w:rsidRPr="00AE1FF1">
        <w:rPr>
          <w:rFonts w:ascii="Century Gothic" w:hAnsi="Century Gothic" w:cs="Arial"/>
          <w:b/>
          <w:bCs/>
          <w:color w:val="FF0000"/>
          <w:sz w:val="20"/>
          <w:szCs w:val="20"/>
          <w:lang w:val="it-IT"/>
        </w:rPr>
        <w:t>,–</w:t>
      </w:r>
      <w:r w:rsidRPr="00AE1FF1">
        <w:rPr>
          <w:rFonts w:ascii="Century Gothic" w:hAnsi="Century Gothic" w:cs="Arial"/>
          <w:bCs/>
          <w:sz w:val="20"/>
          <w:szCs w:val="20"/>
          <w:lang w:val="es-ES"/>
        </w:rPr>
        <w:t xml:space="preserve"> suplemento individual</w:t>
      </w:r>
    </w:p>
    <w:p w14:paraId="35323BC0" w14:textId="632B121C" w:rsidR="00DF1C3C" w:rsidRDefault="00DF1C3C" w:rsidP="00BD1E2E">
      <w:pPr>
        <w:autoSpaceDE w:val="0"/>
        <w:autoSpaceDN w:val="0"/>
        <w:adjustRightInd w:val="0"/>
        <w:jc w:val="both"/>
        <w:rPr>
          <w:rFonts w:ascii="Century Gothic" w:hAnsi="Century Gothic"/>
          <w:bCs/>
          <w:sz w:val="20"/>
          <w:szCs w:val="20"/>
          <w:lang w:val="es-ES_tradnl"/>
        </w:rPr>
      </w:pPr>
    </w:p>
    <w:p w14:paraId="0662A274" w14:textId="77777777" w:rsidR="00DF1C3C" w:rsidRDefault="00DF1C3C" w:rsidP="00BD1E2E">
      <w:pPr>
        <w:autoSpaceDE w:val="0"/>
        <w:autoSpaceDN w:val="0"/>
        <w:adjustRightInd w:val="0"/>
        <w:jc w:val="both"/>
        <w:rPr>
          <w:rFonts w:ascii="Century Gothic" w:hAnsi="Century Gothic"/>
          <w:bCs/>
          <w:sz w:val="20"/>
          <w:szCs w:val="20"/>
          <w:lang w:val="es-ES_tradnl"/>
        </w:rPr>
      </w:pPr>
    </w:p>
    <w:p w14:paraId="316FFC92" w14:textId="77777777" w:rsidR="004F7332" w:rsidRPr="002E5B33" w:rsidRDefault="004F7332" w:rsidP="00BD1E2E">
      <w:pPr>
        <w:autoSpaceDE w:val="0"/>
        <w:autoSpaceDN w:val="0"/>
        <w:adjustRightInd w:val="0"/>
        <w:jc w:val="both"/>
        <w:rPr>
          <w:rFonts w:ascii="Century Gothic" w:hAnsi="Century Gothic"/>
          <w:bCs/>
          <w:sz w:val="20"/>
          <w:szCs w:val="20"/>
          <w:lang w:val="es-ES_tradnl"/>
        </w:rPr>
      </w:pPr>
    </w:p>
    <w:p w14:paraId="2BC747B7" w14:textId="0A42AFB2"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t xml:space="preserve">DÍA 1 LUN </w:t>
      </w:r>
      <w:r w:rsidRPr="00DF1F5E">
        <w:rPr>
          <w:rFonts w:ascii="Century Gothic" w:hAnsi="Century Gothic" w:cs="Arial"/>
          <w:b/>
          <w:bCs/>
          <w:color w:val="FF0000"/>
          <w:sz w:val="20"/>
          <w:szCs w:val="20"/>
          <w:lang w:val="es-ES"/>
        </w:rPr>
        <w:tab/>
        <w:t xml:space="preserve">PRAGA </w:t>
      </w:r>
    </w:p>
    <w:p w14:paraId="17170D47" w14:textId="77777777"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Llegará al aeropuerto de Praga y nuestro chófer le llevará a su hotel.</w:t>
      </w:r>
    </w:p>
    <w:p w14:paraId="6A650F71" w14:textId="77777777" w:rsidR="00DF1F5E" w:rsidRPr="00DF1F5E" w:rsidRDefault="00DF1F5E" w:rsidP="00DF1F5E">
      <w:pPr>
        <w:jc w:val="both"/>
        <w:rPr>
          <w:rFonts w:ascii="Century Gothic" w:hAnsi="Century Gothic"/>
          <w:sz w:val="20"/>
          <w:szCs w:val="20"/>
          <w:lang w:val="es-ES"/>
        </w:rPr>
      </w:pPr>
    </w:p>
    <w:p w14:paraId="420E5A29" w14:textId="68CDCBA3"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t xml:space="preserve">DÍA 2 MAR </w:t>
      </w:r>
      <w:r w:rsidRPr="00DF1F5E">
        <w:rPr>
          <w:rFonts w:ascii="Century Gothic" w:hAnsi="Century Gothic" w:cs="Arial"/>
          <w:b/>
          <w:bCs/>
          <w:color w:val="FF0000"/>
          <w:sz w:val="20"/>
          <w:szCs w:val="20"/>
          <w:lang w:val="es-ES"/>
        </w:rPr>
        <w:tab/>
        <w:t xml:space="preserve">PRAGA </w:t>
      </w:r>
    </w:p>
    <w:p w14:paraId="3BA5B741" w14:textId="77777777"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Disfrute de un variado desayuno en el hotel reservado y prepárese para la visita de la ciudad.</w:t>
      </w:r>
    </w:p>
    <w:p w14:paraId="5F7402B7" w14:textId="77777777"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 xml:space="preserve">La visita comienza en el barrio del Castillo de </w:t>
      </w:r>
      <w:proofErr w:type="spellStart"/>
      <w:r w:rsidRPr="00DF1F5E">
        <w:rPr>
          <w:rFonts w:ascii="Century Gothic" w:hAnsi="Century Gothic"/>
          <w:sz w:val="20"/>
          <w:szCs w:val="20"/>
          <w:lang w:val="es-ES"/>
        </w:rPr>
        <w:t>Hradčany</w:t>
      </w:r>
      <w:proofErr w:type="spellEnd"/>
      <w:r w:rsidRPr="00DF1F5E">
        <w:rPr>
          <w:rFonts w:ascii="Century Gothic" w:hAnsi="Century Gothic"/>
          <w:sz w:val="20"/>
          <w:szCs w:val="20"/>
          <w:lang w:val="es-ES"/>
        </w:rPr>
        <w:t xml:space="preserve">, con la Catedral de San Vito, el Castillo de Praga y el Callejón del Oro. Después de un paseo por los diversos patios del castillo, visitaremos la Ciudad Pequeña en la calle </w:t>
      </w:r>
      <w:proofErr w:type="spellStart"/>
      <w:r w:rsidRPr="00DF1F5E">
        <w:rPr>
          <w:rFonts w:ascii="Century Gothic" w:hAnsi="Century Gothic"/>
          <w:sz w:val="20"/>
          <w:szCs w:val="20"/>
          <w:lang w:val="es-ES"/>
        </w:rPr>
        <w:t>Nerudova</w:t>
      </w:r>
      <w:proofErr w:type="spellEnd"/>
      <w:r w:rsidRPr="00DF1F5E">
        <w:rPr>
          <w:rFonts w:ascii="Century Gothic" w:hAnsi="Century Gothic"/>
          <w:sz w:val="20"/>
          <w:szCs w:val="20"/>
          <w:lang w:val="es-ES"/>
        </w:rPr>
        <w:t xml:space="preserve"> con sus hermosas casas y símbolos antiguos. Pasaremos por la Iglesia de San Nicolás hasta el Puente de Carlos, uno de los puentes más antiguos de Europa, que une la Ciudad Pequeña con la Ciudad Vieja, y disfrutamos de la hermosa vista. Pasearemos por la calle </w:t>
      </w:r>
      <w:proofErr w:type="spellStart"/>
      <w:r w:rsidRPr="00DF1F5E">
        <w:rPr>
          <w:rFonts w:ascii="Century Gothic" w:hAnsi="Century Gothic"/>
          <w:sz w:val="20"/>
          <w:szCs w:val="20"/>
          <w:lang w:val="es-ES"/>
        </w:rPr>
        <w:t>Karlova</w:t>
      </w:r>
      <w:proofErr w:type="spellEnd"/>
      <w:r w:rsidRPr="00DF1F5E">
        <w:rPr>
          <w:rFonts w:ascii="Century Gothic" w:hAnsi="Century Gothic"/>
          <w:sz w:val="20"/>
          <w:szCs w:val="20"/>
          <w:lang w:val="es-ES"/>
        </w:rPr>
        <w:t xml:space="preserve"> hasta la Plaza de la Ciudad Vieja con su reloj astronómico, la iglesia gótica de Nuestra Señora de </w:t>
      </w:r>
      <w:proofErr w:type="spellStart"/>
      <w:r w:rsidRPr="00DF1F5E">
        <w:rPr>
          <w:rFonts w:ascii="Century Gothic" w:hAnsi="Century Gothic"/>
          <w:sz w:val="20"/>
          <w:szCs w:val="20"/>
          <w:lang w:val="es-ES"/>
        </w:rPr>
        <w:t>Tyn</w:t>
      </w:r>
      <w:proofErr w:type="spellEnd"/>
      <w:r w:rsidRPr="00DF1F5E">
        <w:rPr>
          <w:rFonts w:ascii="Century Gothic" w:hAnsi="Century Gothic"/>
          <w:sz w:val="20"/>
          <w:szCs w:val="20"/>
          <w:lang w:val="es-ES"/>
        </w:rPr>
        <w:t xml:space="preserve"> y el monumento a </w:t>
      </w:r>
      <w:proofErr w:type="spellStart"/>
      <w:r w:rsidRPr="00DF1F5E">
        <w:rPr>
          <w:rFonts w:ascii="Century Gothic" w:hAnsi="Century Gothic"/>
          <w:sz w:val="20"/>
          <w:szCs w:val="20"/>
          <w:lang w:val="es-ES"/>
        </w:rPr>
        <w:t>Jan</w:t>
      </w:r>
      <w:proofErr w:type="spellEnd"/>
      <w:r w:rsidRPr="00DF1F5E">
        <w:rPr>
          <w:rFonts w:ascii="Century Gothic" w:hAnsi="Century Gothic"/>
          <w:sz w:val="20"/>
          <w:szCs w:val="20"/>
          <w:lang w:val="es-ES"/>
        </w:rPr>
        <w:t xml:space="preserve"> </w:t>
      </w:r>
      <w:proofErr w:type="spellStart"/>
      <w:r w:rsidRPr="00DF1F5E">
        <w:rPr>
          <w:rFonts w:ascii="Century Gothic" w:hAnsi="Century Gothic"/>
          <w:sz w:val="20"/>
          <w:szCs w:val="20"/>
          <w:lang w:val="es-ES"/>
        </w:rPr>
        <w:t>Hus</w:t>
      </w:r>
      <w:proofErr w:type="spellEnd"/>
      <w:r w:rsidRPr="00DF1F5E">
        <w:rPr>
          <w:rFonts w:ascii="Century Gothic" w:hAnsi="Century Gothic"/>
          <w:sz w:val="20"/>
          <w:szCs w:val="20"/>
          <w:lang w:val="es-ES"/>
        </w:rPr>
        <w:t xml:space="preserve">. Finalmente, llegaremos a la Ciudad Nueva, donde termina nuestro recorrido. Praga </w:t>
      </w:r>
      <w:proofErr w:type="spellStart"/>
      <w:r w:rsidRPr="00DF1F5E">
        <w:rPr>
          <w:rFonts w:ascii="Century Gothic" w:hAnsi="Century Gothic"/>
          <w:sz w:val="20"/>
          <w:szCs w:val="20"/>
          <w:lang w:val="es-ES"/>
        </w:rPr>
        <w:t>tambien</w:t>
      </w:r>
      <w:proofErr w:type="spellEnd"/>
      <w:r w:rsidRPr="00DF1F5E">
        <w:rPr>
          <w:rFonts w:ascii="Century Gothic" w:hAnsi="Century Gothic"/>
          <w:sz w:val="20"/>
          <w:szCs w:val="20"/>
          <w:lang w:val="es-ES"/>
        </w:rPr>
        <w:t xml:space="preserve"> es famosa por su arte en vidrio y porcelana. Las marionetas también son un auténtico </w:t>
      </w:r>
      <w:proofErr w:type="spellStart"/>
      <w:r w:rsidRPr="00DF1F5E">
        <w:rPr>
          <w:rFonts w:ascii="Century Gothic" w:hAnsi="Century Gothic"/>
          <w:sz w:val="20"/>
          <w:szCs w:val="20"/>
          <w:lang w:val="es-ES"/>
        </w:rPr>
        <w:t>souvenir</w:t>
      </w:r>
      <w:proofErr w:type="spellEnd"/>
      <w:r w:rsidRPr="00DF1F5E">
        <w:rPr>
          <w:rFonts w:ascii="Century Gothic" w:hAnsi="Century Gothic"/>
          <w:sz w:val="20"/>
          <w:szCs w:val="20"/>
          <w:lang w:val="es-ES"/>
        </w:rPr>
        <w:t xml:space="preserve"> para los que se han quedado en casa.</w:t>
      </w:r>
    </w:p>
    <w:p w14:paraId="009918FA" w14:textId="77777777" w:rsidR="00DF1F5E" w:rsidRPr="00DF1F5E" w:rsidRDefault="00DF1F5E" w:rsidP="00DF1F5E">
      <w:pPr>
        <w:jc w:val="both"/>
        <w:rPr>
          <w:rFonts w:ascii="Century Gothic" w:hAnsi="Century Gothic"/>
          <w:sz w:val="20"/>
          <w:szCs w:val="20"/>
          <w:lang w:val="es-ES"/>
        </w:rPr>
      </w:pPr>
    </w:p>
    <w:p w14:paraId="0C5FD0EB" w14:textId="7C5E01D1"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lastRenderedPageBreak/>
        <w:t xml:space="preserve">DÍA 3 MIE </w:t>
      </w:r>
      <w:r w:rsidRPr="00DF1F5E">
        <w:rPr>
          <w:rFonts w:ascii="Century Gothic" w:hAnsi="Century Gothic" w:cs="Arial"/>
          <w:b/>
          <w:bCs/>
          <w:color w:val="FF0000"/>
          <w:sz w:val="20"/>
          <w:szCs w:val="20"/>
          <w:lang w:val="es-ES"/>
        </w:rPr>
        <w:tab/>
        <w:t xml:space="preserve">PRAGA </w:t>
      </w:r>
    </w:p>
    <w:p w14:paraId="52DE6D49" w14:textId="1C0E7C1D"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 xml:space="preserve">Hoy, después del desayuno, el día está totalmente a su disposición. Quizás le apetezca descansar y relajarse. Para todos aquellos que quieran saber cómo se relajaban los emperadores, ofrecemos una excursión opcional a Karlovy Vary, la clásica ciudad balneario de la antigua monarquía austrohúngara (no incluida). </w:t>
      </w:r>
      <w:r w:rsidRPr="00DF1F5E">
        <w:rPr>
          <w:rFonts w:ascii="Century Gothic" w:hAnsi="Century Gothic"/>
          <w:color w:val="FF0000"/>
          <w:sz w:val="20"/>
          <w:szCs w:val="20"/>
          <w:lang w:val="es-ES"/>
        </w:rPr>
        <w:t>Cena Fin de Año en el hotel de Praga</w:t>
      </w:r>
      <w:r w:rsidRPr="00DF1F5E">
        <w:rPr>
          <w:rFonts w:ascii="Century Gothic" w:hAnsi="Century Gothic"/>
          <w:sz w:val="20"/>
          <w:szCs w:val="20"/>
          <w:lang w:val="es-ES"/>
        </w:rPr>
        <w:t>.</w:t>
      </w:r>
      <w:r>
        <w:rPr>
          <w:rFonts w:ascii="Century Gothic" w:hAnsi="Century Gothic"/>
          <w:sz w:val="20"/>
          <w:szCs w:val="20"/>
          <w:lang w:val="es-ES"/>
        </w:rPr>
        <w:t xml:space="preserve"> </w:t>
      </w:r>
      <w:r w:rsidRPr="00DF1F5E">
        <w:rPr>
          <w:rFonts w:ascii="Century Gothic" w:hAnsi="Century Gothic"/>
          <w:sz w:val="20"/>
          <w:szCs w:val="20"/>
          <w:lang w:val="es-ES"/>
        </w:rPr>
        <w:t xml:space="preserve">Alojamiento en Praga. </w:t>
      </w:r>
    </w:p>
    <w:p w14:paraId="3A136B6A" w14:textId="77777777" w:rsidR="00DF1F5E" w:rsidRPr="00DF1F5E" w:rsidRDefault="00DF1F5E" w:rsidP="00DF1F5E">
      <w:pPr>
        <w:jc w:val="both"/>
        <w:rPr>
          <w:rFonts w:ascii="Century Gothic" w:hAnsi="Century Gothic"/>
          <w:sz w:val="20"/>
          <w:szCs w:val="20"/>
          <w:lang w:val="es-ES"/>
        </w:rPr>
      </w:pPr>
    </w:p>
    <w:p w14:paraId="7B9F6349" w14:textId="46B76572" w:rsidR="00DF1F5E" w:rsidRPr="00DF1F5E" w:rsidRDefault="00DF1F5E" w:rsidP="00DF1F5E">
      <w:pPr>
        <w:jc w:val="both"/>
        <w:rPr>
          <w:rFonts w:ascii="Century Gothic" w:hAnsi="Century Gothic"/>
          <w:sz w:val="20"/>
          <w:szCs w:val="20"/>
          <w:lang w:val="es-ES"/>
        </w:rPr>
      </w:pPr>
      <w:r w:rsidRPr="00DF1F5E">
        <w:rPr>
          <w:rFonts w:ascii="Century Gothic" w:hAnsi="Century Gothic" w:cs="Arial"/>
          <w:b/>
          <w:bCs/>
          <w:color w:val="FF0000"/>
          <w:sz w:val="20"/>
          <w:szCs w:val="20"/>
          <w:lang w:val="es-ES"/>
        </w:rPr>
        <w:t xml:space="preserve">DÍA 4 JUE </w:t>
      </w:r>
      <w:r w:rsidRPr="00DF1F5E">
        <w:rPr>
          <w:rFonts w:ascii="Century Gothic" w:hAnsi="Century Gothic" w:cs="Arial"/>
          <w:b/>
          <w:bCs/>
          <w:color w:val="FF0000"/>
          <w:sz w:val="20"/>
          <w:szCs w:val="20"/>
          <w:lang w:val="es-ES"/>
        </w:rPr>
        <w:tab/>
        <w:t xml:space="preserve">PRAGA - BRATISLAVA - BUDAPEST </w:t>
      </w:r>
    </w:p>
    <w:p w14:paraId="2CB0EF24" w14:textId="381C984B"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Desayuno y salida en autocar hacia Hungría, pasando por Bratislava, capital de Eslovaquia. Tiempo libre para pasear individualmente por el casco antiguo.</w:t>
      </w:r>
      <w:r>
        <w:rPr>
          <w:rFonts w:ascii="Century Gothic" w:hAnsi="Century Gothic"/>
          <w:sz w:val="20"/>
          <w:szCs w:val="20"/>
          <w:lang w:val="es-ES"/>
        </w:rPr>
        <w:t xml:space="preserve"> </w:t>
      </w:r>
      <w:r w:rsidRPr="00DF1F5E">
        <w:rPr>
          <w:rFonts w:ascii="Century Gothic" w:hAnsi="Century Gothic"/>
          <w:sz w:val="20"/>
          <w:szCs w:val="20"/>
          <w:lang w:val="es-ES"/>
        </w:rPr>
        <w:t>Continuación del recorrido a Budapest y alojamiento.</w:t>
      </w:r>
    </w:p>
    <w:p w14:paraId="1AD3093A" w14:textId="77777777" w:rsidR="00DF1F5E" w:rsidRPr="00DF1F5E" w:rsidRDefault="00DF1F5E" w:rsidP="00DF1F5E">
      <w:pPr>
        <w:jc w:val="both"/>
        <w:rPr>
          <w:rFonts w:ascii="Century Gothic" w:hAnsi="Century Gothic"/>
          <w:sz w:val="20"/>
          <w:szCs w:val="20"/>
          <w:lang w:val="es-ES"/>
        </w:rPr>
      </w:pPr>
    </w:p>
    <w:p w14:paraId="2D15C50C" w14:textId="5E57C2F7"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t xml:space="preserve">DÍA 5 VIE </w:t>
      </w:r>
      <w:r w:rsidRPr="00DF1F5E">
        <w:rPr>
          <w:rFonts w:ascii="Century Gothic" w:hAnsi="Century Gothic" w:cs="Arial"/>
          <w:b/>
          <w:bCs/>
          <w:color w:val="FF0000"/>
          <w:sz w:val="20"/>
          <w:szCs w:val="20"/>
          <w:lang w:val="es-ES"/>
        </w:rPr>
        <w:tab/>
        <w:t xml:space="preserve">BUDAPEST </w:t>
      </w:r>
    </w:p>
    <w:p w14:paraId="37352212" w14:textId="172564D7"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Tras desayunar en el hotel, pasearemos juntos por el barrio del castillo de „</w:t>
      </w:r>
      <w:proofErr w:type="gramStart"/>
      <w:r w:rsidRPr="00DF1F5E">
        <w:rPr>
          <w:rFonts w:ascii="Century Gothic" w:hAnsi="Century Gothic"/>
          <w:sz w:val="20"/>
          <w:szCs w:val="20"/>
          <w:lang w:val="es-ES"/>
        </w:rPr>
        <w:t>Buda“</w:t>
      </w:r>
      <w:proofErr w:type="gramEnd"/>
      <w:r w:rsidRPr="00DF1F5E">
        <w:rPr>
          <w:rFonts w:ascii="Century Gothic" w:hAnsi="Century Gothic"/>
          <w:sz w:val="20"/>
          <w:szCs w:val="20"/>
          <w:lang w:val="es-ES"/>
        </w:rPr>
        <w:t xml:space="preserve">, donde se encuentran otros dos puntos destacados de la ciudad: la Iglesia de Matías y el Bastión de los Pescadores. Aquí se encuentra probablemente la vista más hermosa de la ciudad, por lo que no puede faltar una foto panorámica para su álbum de fotos. Después continuaremos hacia el Palacio Real y echaremos un vistazo a los distintos puentes que conectan las dos partes de la ciudad. El recorrido continúa por la calle </w:t>
      </w:r>
      <w:proofErr w:type="spellStart"/>
      <w:r w:rsidRPr="00DF1F5E">
        <w:rPr>
          <w:rFonts w:ascii="Century Gothic" w:hAnsi="Century Gothic"/>
          <w:sz w:val="20"/>
          <w:szCs w:val="20"/>
          <w:lang w:val="es-ES"/>
        </w:rPr>
        <w:t>Andrassy</w:t>
      </w:r>
      <w:proofErr w:type="spellEnd"/>
      <w:r w:rsidRPr="00DF1F5E">
        <w:rPr>
          <w:rFonts w:ascii="Century Gothic" w:hAnsi="Century Gothic"/>
          <w:sz w:val="20"/>
          <w:szCs w:val="20"/>
          <w:lang w:val="es-ES"/>
        </w:rPr>
        <w:t xml:space="preserve">, declarada Patrimonio de la Humanidad. Aquí se encuentra el edificio más importante del bulevar, la Ópera Estatal de Hungría, diseñada por </w:t>
      </w:r>
      <w:proofErr w:type="spellStart"/>
      <w:r w:rsidRPr="00DF1F5E">
        <w:rPr>
          <w:rFonts w:ascii="Century Gothic" w:hAnsi="Century Gothic"/>
          <w:sz w:val="20"/>
          <w:szCs w:val="20"/>
          <w:lang w:val="es-ES"/>
        </w:rPr>
        <w:t>Miklós</w:t>
      </w:r>
      <w:proofErr w:type="spellEnd"/>
      <w:r w:rsidRPr="00DF1F5E">
        <w:rPr>
          <w:rFonts w:ascii="Century Gothic" w:hAnsi="Century Gothic"/>
          <w:sz w:val="20"/>
          <w:szCs w:val="20"/>
          <w:lang w:val="es-ES"/>
        </w:rPr>
        <w:t xml:space="preserve"> </w:t>
      </w:r>
      <w:proofErr w:type="spellStart"/>
      <w:r w:rsidRPr="00DF1F5E">
        <w:rPr>
          <w:rFonts w:ascii="Century Gothic" w:hAnsi="Century Gothic"/>
          <w:sz w:val="20"/>
          <w:szCs w:val="20"/>
          <w:lang w:val="es-ES"/>
        </w:rPr>
        <w:t>Ybl</w:t>
      </w:r>
      <w:proofErr w:type="spellEnd"/>
      <w:r w:rsidRPr="00DF1F5E">
        <w:rPr>
          <w:rFonts w:ascii="Century Gothic" w:hAnsi="Century Gothic"/>
          <w:sz w:val="20"/>
          <w:szCs w:val="20"/>
          <w:lang w:val="es-ES"/>
        </w:rPr>
        <w:t>, el Museo de la Casa del Terror, la Universidad Húngara de Bellas Artes y el Museo Memorial Franz Liszt. ¿Sabía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 uno de los edificios más bellos de la ciudad: la Basílica de San Esteban.</w:t>
      </w:r>
      <w:r>
        <w:rPr>
          <w:rFonts w:ascii="Century Gothic" w:hAnsi="Century Gothic"/>
          <w:sz w:val="20"/>
          <w:szCs w:val="20"/>
          <w:lang w:val="es-ES"/>
        </w:rPr>
        <w:t xml:space="preserve"> </w:t>
      </w:r>
      <w:r w:rsidRPr="00DF1F5E">
        <w:rPr>
          <w:rFonts w:ascii="Century Gothic" w:hAnsi="Century Gothic"/>
          <w:sz w:val="20"/>
          <w:szCs w:val="20"/>
          <w:lang w:val="es-ES"/>
        </w:rPr>
        <w:t>Regreso al hotel y alojamiento.</w:t>
      </w:r>
    </w:p>
    <w:p w14:paraId="0C68D5AC" w14:textId="77777777" w:rsidR="00DF1F5E" w:rsidRPr="00DF1F5E" w:rsidRDefault="00DF1F5E" w:rsidP="00DF1F5E">
      <w:pPr>
        <w:jc w:val="both"/>
        <w:rPr>
          <w:rFonts w:ascii="Century Gothic" w:hAnsi="Century Gothic"/>
          <w:sz w:val="20"/>
          <w:szCs w:val="20"/>
          <w:lang w:val="es-ES"/>
        </w:rPr>
      </w:pPr>
    </w:p>
    <w:p w14:paraId="2CD9E5C0" w14:textId="05F68E54"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t xml:space="preserve">DÍA 6 SAB </w:t>
      </w:r>
      <w:r w:rsidRPr="00DF1F5E">
        <w:rPr>
          <w:rFonts w:ascii="Century Gothic" w:hAnsi="Century Gothic" w:cs="Arial"/>
          <w:b/>
          <w:bCs/>
          <w:color w:val="FF0000"/>
          <w:sz w:val="20"/>
          <w:szCs w:val="20"/>
          <w:lang w:val="es-ES"/>
        </w:rPr>
        <w:tab/>
        <w:t xml:space="preserve">BUDAPEST - VIENA </w:t>
      </w:r>
    </w:p>
    <w:p w14:paraId="3E4FCE6B" w14:textId="0CD01767"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Desayuno y salida hacia Viena.</w:t>
      </w:r>
      <w:r>
        <w:rPr>
          <w:rFonts w:ascii="Century Gothic" w:hAnsi="Century Gothic"/>
          <w:sz w:val="20"/>
          <w:szCs w:val="20"/>
          <w:lang w:val="es-ES"/>
        </w:rPr>
        <w:t xml:space="preserve"> </w:t>
      </w:r>
      <w:r w:rsidRPr="00DF1F5E">
        <w:rPr>
          <w:rFonts w:ascii="Century Gothic" w:hAnsi="Century Gothic"/>
          <w:sz w:val="20"/>
          <w:szCs w:val="20"/>
          <w:lang w:val="es-ES"/>
        </w:rPr>
        <w:t>Alojamiento.</w:t>
      </w:r>
    </w:p>
    <w:p w14:paraId="16AEA648" w14:textId="77777777" w:rsidR="00DF1F5E" w:rsidRPr="00DF1F5E" w:rsidRDefault="00DF1F5E" w:rsidP="00DF1F5E">
      <w:pPr>
        <w:jc w:val="both"/>
        <w:rPr>
          <w:rFonts w:ascii="Century Gothic" w:hAnsi="Century Gothic"/>
          <w:sz w:val="20"/>
          <w:szCs w:val="20"/>
          <w:lang w:val="es-ES"/>
        </w:rPr>
      </w:pPr>
    </w:p>
    <w:p w14:paraId="452DCF9A" w14:textId="5ACD02F0"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t xml:space="preserve">DÍA 7 DOM </w:t>
      </w:r>
      <w:r w:rsidRPr="00DF1F5E">
        <w:rPr>
          <w:rFonts w:ascii="Century Gothic" w:hAnsi="Century Gothic" w:cs="Arial"/>
          <w:b/>
          <w:bCs/>
          <w:color w:val="FF0000"/>
          <w:sz w:val="20"/>
          <w:szCs w:val="20"/>
          <w:lang w:val="es-ES"/>
        </w:rPr>
        <w:tab/>
        <w:t xml:space="preserve">VIENA </w:t>
      </w:r>
    </w:p>
    <w:p w14:paraId="098230AC" w14:textId="7A8B8EF7"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 xml:space="preserve">Tras desayunar en el hotel, realizaremos una visita panorámica de la ciudad, que ofrece una muy buena impresión de los numerosos lugares de interés de Viena. Visitaremos los jardines del histórico Palacio Belvedere, antiguo palacio de verano del príncipe Eugenio de Saboya. Disfrute de la magnífica vista de la ciudad, inmortalizada por el artista Giovanni Antonio Canal en sus cuadros de Viena. Continuaremos por la </w:t>
      </w:r>
      <w:proofErr w:type="spellStart"/>
      <w:r w:rsidRPr="00DF1F5E">
        <w:rPr>
          <w:rFonts w:ascii="Century Gothic" w:hAnsi="Century Gothic"/>
          <w:sz w:val="20"/>
          <w:szCs w:val="20"/>
          <w:lang w:val="es-ES"/>
        </w:rPr>
        <w:t>Ringstrasse</w:t>
      </w:r>
      <w:proofErr w:type="spellEnd"/>
      <w:r w:rsidRPr="00DF1F5E">
        <w:rPr>
          <w:rFonts w:ascii="Century Gothic" w:hAnsi="Century Gothic"/>
          <w:sz w:val="20"/>
          <w:szCs w:val="20"/>
          <w:lang w:val="es-ES"/>
        </w:rPr>
        <w:t xml:space="preserve">, con sus magníficos edificios como la Ópera Estatal, el Museo de Historia del Arte e Historia Natural, el Monumento a María Teresa, el Parlamento austriaco, el Ayuntamiento de Viena, el Teatro Nacional y el </w:t>
      </w:r>
      <w:proofErr w:type="spellStart"/>
      <w:r w:rsidRPr="00DF1F5E">
        <w:rPr>
          <w:rFonts w:ascii="Century Gothic" w:hAnsi="Century Gothic"/>
          <w:sz w:val="20"/>
          <w:szCs w:val="20"/>
          <w:lang w:val="es-ES"/>
        </w:rPr>
        <w:t>Hofburg</w:t>
      </w:r>
      <w:proofErr w:type="spellEnd"/>
      <w:r w:rsidRPr="00DF1F5E">
        <w:rPr>
          <w:rFonts w:ascii="Century Gothic" w:hAnsi="Century Gothic"/>
          <w:sz w:val="20"/>
          <w:szCs w:val="20"/>
          <w:lang w:val="es-ES"/>
        </w:rPr>
        <w:t xml:space="preserve">, sede de nuestro Presidente Federal. Pasearemos por las pequeñas e idílicas calles del centro histórico de Viena y visitaremos el interior de la Catedral de San Esteban, la más grande de la ciudad. También pasaremos por el Reloj de Ancla y el barrio judío. El recorrido termina en el centro, en la </w:t>
      </w:r>
      <w:proofErr w:type="spellStart"/>
      <w:r w:rsidRPr="00DF1F5E">
        <w:rPr>
          <w:rFonts w:ascii="Century Gothic" w:hAnsi="Century Gothic"/>
          <w:sz w:val="20"/>
          <w:szCs w:val="20"/>
          <w:lang w:val="es-ES"/>
        </w:rPr>
        <w:t>Maria-Theresien-Platz</w:t>
      </w:r>
      <w:proofErr w:type="spellEnd"/>
      <w:r w:rsidRPr="00DF1F5E">
        <w:rPr>
          <w:rFonts w:ascii="Century Gothic" w:hAnsi="Century Gothic"/>
          <w:sz w:val="20"/>
          <w:szCs w:val="20"/>
          <w:lang w:val="es-ES"/>
        </w:rPr>
        <w:t xml:space="preserve">. Después de la visita </w:t>
      </w:r>
      <w:proofErr w:type="spellStart"/>
      <w:r w:rsidRPr="00DF1F5E">
        <w:rPr>
          <w:rFonts w:ascii="Century Gothic" w:hAnsi="Century Gothic"/>
          <w:sz w:val="20"/>
          <w:szCs w:val="20"/>
          <w:lang w:val="es-ES"/>
        </w:rPr>
        <w:t>panoramica</w:t>
      </w:r>
      <w:proofErr w:type="spellEnd"/>
      <w:r w:rsidRPr="00DF1F5E">
        <w:rPr>
          <w:rFonts w:ascii="Century Gothic" w:hAnsi="Century Gothic"/>
          <w:sz w:val="20"/>
          <w:szCs w:val="20"/>
          <w:lang w:val="es-ES"/>
        </w:rPr>
        <w:t xml:space="preserve">, tiene la opción de unirse a una visita al Palacio de </w:t>
      </w:r>
      <w:proofErr w:type="spellStart"/>
      <w:r w:rsidRPr="00DF1F5E">
        <w:rPr>
          <w:rFonts w:ascii="Century Gothic" w:hAnsi="Century Gothic"/>
          <w:sz w:val="20"/>
          <w:szCs w:val="20"/>
          <w:lang w:val="es-ES"/>
        </w:rPr>
        <w:t>Schönbrunn</w:t>
      </w:r>
      <w:proofErr w:type="spellEnd"/>
      <w:r w:rsidRPr="00DF1F5E">
        <w:rPr>
          <w:rFonts w:ascii="Century Gothic" w:hAnsi="Century Gothic"/>
          <w:sz w:val="20"/>
          <w:szCs w:val="20"/>
          <w:lang w:val="es-ES"/>
        </w:rPr>
        <w:t xml:space="preserve"> (no incluida).</w:t>
      </w:r>
      <w:r>
        <w:rPr>
          <w:rFonts w:ascii="Century Gothic" w:hAnsi="Century Gothic"/>
          <w:sz w:val="20"/>
          <w:szCs w:val="20"/>
          <w:lang w:val="es-ES"/>
        </w:rPr>
        <w:t xml:space="preserve"> </w:t>
      </w:r>
      <w:r w:rsidRPr="00DF1F5E">
        <w:rPr>
          <w:rFonts w:ascii="Century Gothic" w:hAnsi="Century Gothic"/>
          <w:sz w:val="20"/>
          <w:szCs w:val="20"/>
          <w:lang w:val="es-ES"/>
        </w:rPr>
        <w:t xml:space="preserve">¿Le apetece un poco de música después de ver todos los monumentos? Por la tarde le ofrecemos la posibilidad de participar en un concierto de música clásica (no incluido).  </w:t>
      </w:r>
    </w:p>
    <w:p w14:paraId="5A5F138F" w14:textId="77777777" w:rsidR="00DF1F5E" w:rsidRDefault="00DF1F5E" w:rsidP="00DF1F5E">
      <w:pPr>
        <w:jc w:val="both"/>
        <w:rPr>
          <w:rFonts w:ascii="Century Gothic" w:hAnsi="Century Gothic"/>
          <w:sz w:val="20"/>
          <w:szCs w:val="20"/>
          <w:lang w:val="es-ES"/>
        </w:rPr>
      </w:pPr>
    </w:p>
    <w:p w14:paraId="6291F546" w14:textId="28094E5F"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t xml:space="preserve">DÍA 8 LUN </w:t>
      </w:r>
      <w:r w:rsidRPr="00DF1F5E">
        <w:rPr>
          <w:rFonts w:ascii="Century Gothic" w:hAnsi="Century Gothic" w:cs="Arial"/>
          <w:b/>
          <w:bCs/>
          <w:color w:val="FF0000"/>
          <w:sz w:val="20"/>
          <w:szCs w:val="20"/>
          <w:lang w:val="es-ES"/>
        </w:rPr>
        <w:tab/>
        <w:t xml:space="preserve">VIENA </w:t>
      </w:r>
    </w:p>
    <w:p w14:paraId="147B6084" w14:textId="3BFDC71C" w:rsidR="00DF1F5E" w:rsidRP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 xml:space="preserve">Tras desayunar en el hotel reservado, tendrá el día libre. </w:t>
      </w:r>
      <w:r w:rsidRPr="00DF1F5E">
        <w:rPr>
          <w:rFonts w:ascii="Century Gothic" w:hAnsi="Century Gothic"/>
          <w:color w:val="FF0000"/>
          <w:sz w:val="20"/>
          <w:szCs w:val="20"/>
          <w:lang w:val="es-ES"/>
        </w:rPr>
        <w:t>Cena de despedida en el famoso Restaurante</w:t>
      </w:r>
      <w:r w:rsidR="007E6378">
        <w:rPr>
          <w:rFonts w:ascii="Century Gothic" w:hAnsi="Century Gothic"/>
          <w:color w:val="FF0000"/>
          <w:sz w:val="20"/>
          <w:szCs w:val="20"/>
          <w:lang w:val="es-ES"/>
        </w:rPr>
        <w:t xml:space="preserve"> </w:t>
      </w:r>
      <w:proofErr w:type="spellStart"/>
      <w:r w:rsidRPr="00DF1F5E">
        <w:rPr>
          <w:rFonts w:ascii="Century Gothic" w:hAnsi="Century Gothic"/>
          <w:color w:val="FF0000"/>
          <w:sz w:val="20"/>
          <w:szCs w:val="20"/>
          <w:lang w:val="es-ES"/>
        </w:rPr>
        <w:t>Marchfelderhof</w:t>
      </w:r>
      <w:proofErr w:type="spellEnd"/>
      <w:r>
        <w:rPr>
          <w:rFonts w:ascii="Century Gothic" w:hAnsi="Century Gothic"/>
          <w:sz w:val="20"/>
          <w:szCs w:val="20"/>
          <w:lang w:val="es-ES"/>
        </w:rPr>
        <w:t xml:space="preserve">, </w:t>
      </w:r>
      <w:r w:rsidRPr="00DF1F5E">
        <w:rPr>
          <w:rFonts w:ascii="Century Gothic" w:hAnsi="Century Gothic"/>
          <w:sz w:val="20"/>
          <w:szCs w:val="20"/>
          <w:lang w:val="es-ES"/>
        </w:rPr>
        <w:t xml:space="preserve">muy conocido más allá de las fronteras del país. En este ambiente realmente único, rápidamente tendrá la sensación de que la emperatriz </w:t>
      </w:r>
      <w:proofErr w:type="spellStart"/>
      <w:r w:rsidRPr="00DF1F5E">
        <w:rPr>
          <w:rFonts w:ascii="Century Gothic" w:hAnsi="Century Gothic"/>
          <w:sz w:val="20"/>
          <w:szCs w:val="20"/>
          <w:lang w:val="es-ES"/>
        </w:rPr>
        <w:t>Sissi</w:t>
      </w:r>
      <w:proofErr w:type="spellEnd"/>
      <w:r w:rsidRPr="00DF1F5E">
        <w:rPr>
          <w:rFonts w:ascii="Century Gothic" w:hAnsi="Century Gothic"/>
          <w:sz w:val="20"/>
          <w:szCs w:val="20"/>
          <w:lang w:val="es-ES"/>
        </w:rPr>
        <w:t xml:space="preserve"> está sentada a su lado en la mesa. Por supuesto, las bebidas también están incluidas.</w:t>
      </w:r>
    </w:p>
    <w:p w14:paraId="75427698" w14:textId="77777777" w:rsidR="00DF1F5E" w:rsidRDefault="00DF1F5E" w:rsidP="00DF1F5E">
      <w:pPr>
        <w:jc w:val="both"/>
        <w:rPr>
          <w:rFonts w:ascii="Century Gothic" w:hAnsi="Century Gothic"/>
          <w:sz w:val="20"/>
          <w:szCs w:val="20"/>
          <w:lang w:val="es-ES"/>
        </w:rPr>
      </w:pPr>
    </w:p>
    <w:p w14:paraId="5C325283" w14:textId="1EB821DA" w:rsidR="00DF1F5E" w:rsidRPr="00DF1F5E" w:rsidRDefault="00DF1F5E" w:rsidP="00DF1F5E">
      <w:pPr>
        <w:jc w:val="both"/>
        <w:rPr>
          <w:rFonts w:ascii="Century Gothic" w:hAnsi="Century Gothic" w:cs="Arial"/>
          <w:b/>
          <w:bCs/>
          <w:color w:val="FF0000"/>
          <w:sz w:val="20"/>
          <w:szCs w:val="20"/>
          <w:lang w:val="es-ES"/>
        </w:rPr>
      </w:pPr>
      <w:r w:rsidRPr="00DF1F5E">
        <w:rPr>
          <w:rFonts w:ascii="Century Gothic" w:hAnsi="Century Gothic" w:cs="Arial"/>
          <w:b/>
          <w:bCs/>
          <w:color w:val="FF0000"/>
          <w:sz w:val="20"/>
          <w:szCs w:val="20"/>
          <w:lang w:val="es-ES"/>
        </w:rPr>
        <w:t xml:space="preserve">DÍA 9 MAR </w:t>
      </w:r>
      <w:r w:rsidRPr="00DF1F5E">
        <w:rPr>
          <w:rFonts w:ascii="Century Gothic" w:hAnsi="Century Gothic" w:cs="Arial"/>
          <w:b/>
          <w:bCs/>
          <w:color w:val="FF0000"/>
          <w:sz w:val="20"/>
          <w:szCs w:val="20"/>
          <w:lang w:val="es-ES"/>
        </w:rPr>
        <w:tab/>
        <w:t xml:space="preserve">VIENA </w:t>
      </w:r>
    </w:p>
    <w:p w14:paraId="452ED465" w14:textId="60F30A5C" w:rsidR="00DF1F5E" w:rsidRDefault="00DF1F5E" w:rsidP="00DF1F5E">
      <w:pPr>
        <w:jc w:val="both"/>
        <w:rPr>
          <w:rFonts w:ascii="Century Gothic" w:hAnsi="Century Gothic"/>
          <w:sz w:val="20"/>
          <w:szCs w:val="20"/>
          <w:lang w:val="es-ES"/>
        </w:rPr>
      </w:pPr>
      <w:r w:rsidRPr="00DF1F5E">
        <w:rPr>
          <w:rFonts w:ascii="Century Gothic" w:hAnsi="Century Gothic"/>
          <w:sz w:val="20"/>
          <w:szCs w:val="20"/>
          <w:lang w:val="es-ES"/>
        </w:rPr>
        <w:t xml:space="preserve">Tras un último desayuno en Viena, le llevaremos al aeropuerto, donde nos despediremos de usted. </w:t>
      </w:r>
      <w:proofErr w:type="gramStart"/>
      <w:r w:rsidRPr="00DF1F5E">
        <w:rPr>
          <w:rFonts w:ascii="Century Gothic" w:hAnsi="Century Gothic"/>
          <w:sz w:val="20"/>
          <w:szCs w:val="20"/>
          <w:lang w:val="es-ES"/>
        </w:rPr>
        <w:t>Buen viaje de vuelta y hasta pronto!</w:t>
      </w:r>
      <w:proofErr w:type="gramEnd"/>
    </w:p>
    <w:p w14:paraId="66E16195" w14:textId="6F697C20" w:rsidR="00540B5E" w:rsidRDefault="00540B5E" w:rsidP="00DF1F5E">
      <w:pPr>
        <w:jc w:val="both"/>
        <w:rPr>
          <w:rFonts w:ascii="Century Gothic" w:hAnsi="Century Gothic"/>
          <w:sz w:val="20"/>
          <w:szCs w:val="20"/>
          <w:lang w:val="es-ES"/>
        </w:rPr>
      </w:pPr>
    </w:p>
    <w:p w14:paraId="3CCBC027" w14:textId="6F975AA0" w:rsidR="00540B5E" w:rsidRDefault="00540B5E" w:rsidP="00DF1F5E">
      <w:pPr>
        <w:jc w:val="both"/>
        <w:rPr>
          <w:rFonts w:ascii="Century Gothic" w:hAnsi="Century Gothic"/>
          <w:sz w:val="20"/>
          <w:szCs w:val="20"/>
          <w:lang w:val="es-ES"/>
        </w:rPr>
      </w:pPr>
    </w:p>
    <w:p w14:paraId="1C7CB0C0" w14:textId="76957CB4" w:rsidR="00540B5E" w:rsidRDefault="00540B5E" w:rsidP="00DF1F5E">
      <w:pPr>
        <w:jc w:val="both"/>
        <w:rPr>
          <w:rFonts w:ascii="Century Gothic" w:hAnsi="Century Gothic"/>
          <w:sz w:val="20"/>
          <w:szCs w:val="20"/>
          <w:lang w:val="es-ES"/>
        </w:rPr>
      </w:pPr>
    </w:p>
    <w:p w14:paraId="4C7D2ABA" w14:textId="77777777" w:rsidR="00540B5E" w:rsidRPr="0043246E" w:rsidRDefault="00540B5E" w:rsidP="00540B5E">
      <w:pPr>
        <w:ind w:right="567"/>
        <w:jc w:val="both"/>
        <w:rPr>
          <w:rFonts w:ascii="Century Gothic" w:eastAsia="Calibri" w:hAnsi="Century Gothic" w:cs="Arial"/>
          <w:b/>
          <w:bCs/>
          <w:color w:val="FF0000"/>
          <w:sz w:val="20"/>
          <w:szCs w:val="20"/>
          <w:lang w:val="es-ES" w:eastAsia="en-US"/>
        </w:rPr>
      </w:pPr>
      <w:r w:rsidRPr="0043246E">
        <w:rPr>
          <w:rFonts w:ascii="Century Gothic" w:eastAsia="Calibri" w:hAnsi="Century Gothic" w:cs="Arial"/>
          <w:b/>
          <w:bCs/>
          <w:color w:val="FF0000"/>
          <w:sz w:val="20"/>
          <w:szCs w:val="20"/>
          <w:lang w:val="es-ES" w:eastAsia="en-US"/>
        </w:rPr>
        <w:t>EL PRECIO NO INCLUYE.</w:t>
      </w:r>
    </w:p>
    <w:p w14:paraId="78DD00F3"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 xml:space="preserve">•Tiquetes aéreos nacionales ni internacionales. </w:t>
      </w:r>
    </w:p>
    <w:p w14:paraId="517A733F"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•Impuestos de aeropuertos</w:t>
      </w:r>
    </w:p>
    <w:p w14:paraId="61A41339"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 xml:space="preserve">•Tasas de estancia en cada ciudad. (Favor consultar) </w:t>
      </w:r>
    </w:p>
    <w:p w14:paraId="6E825BA7"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•Propinas a guías, choferes, maleteros.</w:t>
      </w:r>
    </w:p>
    <w:p w14:paraId="1A030FBB"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 xml:space="preserve">•Bebidas con las comidas. </w:t>
      </w:r>
    </w:p>
    <w:p w14:paraId="027F285E"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•Visitas mencionadas como opcionales o las que el guía correo ofrezca para aprovechar el tiempo libre.</w:t>
      </w:r>
    </w:p>
    <w:p w14:paraId="633C50CC"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 xml:space="preserve">•Gastos bancarios del 2% </w:t>
      </w:r>
    </w:p>
    <w:p w14:paraId="1BF49A39"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 xml:space="preserve">•Gastos de visados. </w:t>
      </w:r>
    </w:p>
    <w:p w14:paraId="11CD4DB5"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•Gastos de índole personal como llamadas telefónicas, lavado y planchado de ropas, lavandería y gastos personales en el hotel (la mayoría de hoteles exigirán una tarjeta de crédito de garantía por estos servicios).</w:t>
      </w:r>
    </w:p>
    <w:p w14:paraId="0C2AD9CC"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 xml:space="preserve">•Seguro médico se recomienda viajar con uno con cobertura mundial. </w:t>
      </w:r>
    </w:p>
    <w:p w14:paraId="62F20DB2" w14:textId="77777777" w:rsidR="00540B5E" w:rsidRPr="0043246E" w:rsidRDefault="00540B5E" w:rsidP="00540B5E">
      <w:pPr>
        <w:ind w:right="567"/>
        <w:jc w:val="both"/>
        <w:rPr>
          <w:rFonts w:ascii="Century Gothic" w:eastAsia="Calibri" w:hAnsi="Century Gothic" w:cs="Arial"/>
          <w:sz w:val="20"/>
          <w:szCs w:val="20"/>
          <w:lang w:val="es-ES" w:eastAsia="en-US"/>
        </w:rPr>
      </w:pPr>
      <w:r w:rsidRPr="0043246E">
        <w:rPr>
          <w:rFonts w:ascii="Century Gothic" w:eastAsia="Calibri" w:hAnsi="Century Gothic" w:cs="Arial"/>
          <w:sz w:val="20"/>
          <w:szCs w:val="20"/>
          <w:lang w:val="es-ES" w:eastAsia="en-US"/>
        </w:rPr>
        <w:t>•En general ningún servicio que no esté claramente especificado en el presente itinerario.</w:t>
      </w:r>
    </w:p>
    <w:p w14:paraId="7B045468" w14:textId="77777777" w:rsidR="00540B5E" w:rsidRDefault="00540B5E" w:rsidP="00540B5E">
      <w:pPr>
        <w:rPr>
          <w:rFonts w:ascii="Calibri Light" w:hAnsi="Calibri Light"/>
          <w:lang w:val="es-ES_tradnl"/>
        </w:rPr>
      </w:pPr>
    </w:p>
    <w:p w14:paraId="70270573" w14:textId="77777777" w:rsidR="00540B5E" w:rsidRDefault="00540B5E" w:rsidP="00540B5E">
      <w:pPr>
        <w:rPr>
          <w:rFonts w:ascii="Calibri Light" w:hAnsi="Calibri Light"/>
          <w:lang w:val="es-ES_tradnl"/>
        </w:rPr>
      </w:pPr>
    </w:p>
    <w:p w14:paraId="24090DBB" w14:textId="77777777" w:rsidR="00540B5E" w:rsidRDefault="00540B5E" w:rsidP="00540B5E">
      <w:pPr>
        <w:rPr>
          <w:rFonts w:ascii="Calibri Light" w:hAnsi="Calibri Light"/>
          <w:lang w:val="es-ES_tradnl"/>
        </w:rPr>
      </w:pPr>
      <w:r>
        <w:rPr>
          <w:noProof/>
          <w:lang w:val="en-US" w:eastAsia="en-US"/>
        </w:rPr>
        <w:drawing>
          <wp:anchor distT="0" distB="0" distL="114300" distR="114300" simplePos="0" relativeHeight="251661312" behindDoc="0" locked="0" layoutInCell="1" allowOverlap="1" wp14:anchorId="0A6089A4" wp14:editId="348D0FBA">
            <wp:simplePos x="0" y="0"/>
            <wp:positionH relativeFrom="column">
              <wp:posOffset>-756920</wp:posOffset>
            </wp:positionH>
            <wp:positionV relativeFrom="paragraph">
              <wp:posOffset>298450</wp:posOffset>
            </wp:positionV>
            <wp:extent cx="7657465" cy="107505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7465" cy="1075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E061E" w14:textId="639D8922" w:rsidR="00540B5E" w:rsidRPr="00540B5E" w:rsidRDefault="00540B5E" w:rsidP="00DF1F5E">
      <w:pPr>
        <w:jc w:val="both"/>
        <w:rPr>
          <w:rFonts w:ascii="Century Gothic" w:hAnsi="Century Gothic"/>
          <w:sz w:val="20"/>
          <w:szCs w:val="20"/>
          <w:lang w:val="es-ES_tradnl"/>
        </w:rPr>
      </w:pPr>
      <w:bookmarkStart w:id="0" w:name="_GoBack"/>
      <w:bookmarkEnd w:id="0"/>
    </w:p>
    <w:p w14:paraId="2DA2CE32" w14:textId="59CD1CC5" w:rsidR="00540B5E" w:rsidRDefault="00540B5E" w:rsidP="00DF1F5E">
      <w:pPr>
        <w:jc w:val="both"/>
        <w:rPr>
          <w:rFonts w:ascii="Century Gothic" w:hAnsi="Century Gothic"/>
          <w:sz w:val="20"/>
          <w:szCs w:val="20"/>
          <w:lang w:val="es-ES"/>
        </w:rPr>
      </w:pPr>
    </w:p>
    <w:p w14:paraId="2CD58BC8" w14:textId="176045CF" w:rsidR="00540B5E" w:rsidRDefault="00540B5E" w:rsidP="00DF1F5E">
      <w:pPr>
        <w:jc w:val="both"/>
        <w:rPr>
          <w:rFonts w:ascii="Century Gothic" w:hAnsi="Century Gothic"/>
          <w:sz w:val="20"/>
          <w:szCs w:val="20"/>
          <w:lang w:val="es-ES"/>
        </w:rPr>
      </w:pPr>
    </w:p>
    <w:p w14:paraId="6362DAFB" w14:textId="6277C5A5" w:rsidR="00540B5E" w:rsidRDefault="00540B5E" w:rsidP="00DF1F5E">
      <w:pPr>
        <w:jc w:val="both"/>
        <w:rPr>
          <w:rFonts w:ascii="Century Gothic" w:hAnsi="Century Gothic"/>
          <w:sz w:val="20"/>
          <w:szCs w:val="20"/>
          <w:lang w:val="es-ES"/>
        </w:rPr>
      </w:pPr>
    </w:p>
    <w:p w14:paraId="27E62B73" w14:textId="441DB2D1" w:rsidR="00540B5E" w:rsidRDefault="00540B5E" w:rsidP="00DF1F5E">
      <w:pPr>
        <w:jc w:val="both"/>
        <w:rPr>
          <w:rFonts w:ascii="Century Gothic" w:hAnsi="Century Gothic"/>
          <w:sz w:val="20"/>
          <w:szCs w:val="20"/>
          <w:lang w:val="es-ES"/>
        </w:rPr>
      </w:pPr>
    </w:p>
    <w:p w14:paraId="4261E62D" w14:textId="40C8158E" w:rsidR="00540B5E" w:rsidRDefault="00540B5E" w:rsidP="00DF1F5E">
      <w:pPr>
        <w:jc w:val="both"/>
        <w:rPr>
          <w:rFonts w:ascii="Century Gothic" w:hAnsi="Century Gothic"/>
          <w:sz w:val="20"/>
          <w:szCs w:val="20"/>
          <w:lang w:val="es-ES"/>
        </w:rPr>
      </w:pPr>
    </w:p>
    <w:p w14:paraId="56EFADD2" w14:textId="43EC24D6" w:rsidR="00540B5E" w:rsidRDefault="00540B5E" w:rsidP="00DF1F5E">
      <w:pPr>
        <w:jc w:val="both"/>
        <w:rPr>
          <w:rFonts w:ascii="Century Gothic" w:hAnsi="Century Gothic"/>
          <w:sz w:val="20"/>
          <w:szCs w:val="20"/>
          <w:lang w:val="es-ES"/>
        </w:rPr>
      </w:pPr>
    </w:p>
    <w:p w14:paraId="554DED86" w14:textId="299E07F8" w:rsidR="00540B5E" w:rsidRDefault="00540B5E" w:rsidP="00DF1F5E">
      <w:pPr>
        <w:jc w:val="both"/>
        <w:rPr>
          <w:rFonts w:ascii="Century Gothic" w:hAnsi="Century Gothic"/>
          <w:sz w:val="20"/>
          <w:szCs w:val="20"/>
          <w:lang w:val="es-ES"/>
        </w:rPr>
      </w:pPr>
    </w:p>
    <w:p w14:paraId="2EA48A37" w14:textId="795720A4" w:rsidR="00540B5E" w:rsidRDefault="00540B5E" w:rsidP="00DF1F5E">
      <w:pPr>
        <w:jc w:val="both"/>
        <w:rPr>
          <w:rFonts w:ascii="Century Gothic" w:hAnsi="Century Gothic"/>
          <w:sz w:val="20"/>
          <w:szCs w:val="20"/>
          <w:lang w:val="es-ES"/>
        </w:rPr>
      </w:pPr>
    </w:p>
    <w:p w14:paraId="1E8C2A6B" w14:textId="024401A6" w:rsidR="00540B5E" w:rsidRDefault="00540B5E" w:rsidP="00DF1F5E">
      <w:pPr>
        <w:jc w:val="both"/>
        <w:rPr>
          <w:rFonts w:ascii="Century Gothic" w:hAnsi="Century Gothic"/>
          <w:sz w:val="20"/>
          <w:szCs w:val="20"/>
          <w:lang w:val="es-ES"/>
        </w:rPr>
      </w:pPr>
    </w:p>
    <w:p w14:paraId="05FFE851" w14:textId="458028F2" w:rsidR="00540B5E" w:rsidRDefault="00540B5E" w:rsidP="00DF1F5E">
      <w:pPr>
        <w:jc w:val="both"/>
        <w:rPr>
          <w:rFonts w:ascii="Century Gothic" w:hAnsi="Century Gothic"/>
          <w:sz w:val="20"/>
          <w:szCs w:val="20"/>
          <w:lang w:val="es-ES"/>
        </w:rPr>
      </w:pPr>
    </w:p>
    <w:p w14:paraId="60AF9B41" w14:textId="4BE3E4E1" w:rsidR="00540B5E" w:rsidRDefault="00540B5E" w:rsidP="00DF1F5E">
      <w:pPr>
        <w:jc w:val="both"/>
        <w:rPr>
          <w:rFonts w:ascii="Century Gothic" w:hAnsi="Century Gothic"/>
          <w:sz w:val="20"/>
          <w:szCs w:val="20"/>
          <w:lang w:val="es-ES"/>
        </w:rPr>
      </w:pPr>
    </w:p>
    <w:p w14:paraId="00D06488" w14:textId="55AD723F" w:rsidR="00540B5E" w:rsidRDefault="00540B5E" w:rsidP="00DF1F5E">
      <w:pPr>
        <w:jc w:val="both"/>
        <w:rPr>
          <w:rFonts w:ascii="Century Gothic" w:hAnsi="Century Gothic"/>
          <w:sz w:val="20"/>
          <w:szCs w:val="20"/>
          <w:lang w:val="es-ES"/>
        </w:rPr>
      </w:pPr>
    </w:p>
    <w:p w14:paraId="7A04C79B" w14:textId="246A801E" w:rsidR="00540B5E" w:rsidRDefault="00540B5E" w:rsidP="00DF1F5E">
      <w:pPr>
        <w:jc w:val="both"/>
        <w:rPr>
          <w:rFonts w:ascii="Century Gothic" w:hAnsi="Century Gothic"/>
          <w:sz w:val="20"/>
          <w:szCs w:val="20"/>
          <w:lang w:val="es-ES"/>
        </w:rPr>
      </w:pPr>
    </w:p>
    <w:p w14:paraId="24C1CDA6" w14:textId="39FB2F79" w:rsidR="00540B5E" w:rsidRDefault="00540B5E" w:rsidP="00DF1F5E">
      <w:pPr>
        <w:jc w:val="both"/>
        <w:rPr>
          <w:rFonts w:ascii="Century Gothic" w:hAnsi="Century Gothic"/>
          <w:sz w:val="20"/>
          <w:szCs w:val="20"/>
          <w:lang w:val="es-ES"/>
        </w:rPr>
      </w:pPr>
    </w:p>
    <w:p w14:paraId="74590A73" w14:textId="16F2C149" w:rsidR="00540B5E" w:rsidRDefault="00540B5E" w:rsidP="00DF1F5E">
      <w:pPr>
        <w:jc w:val="both"/>
        <w:rPr>
          <w:rFonts w:ascii="Century Gothic" w:hAnsi="Century Gothic"/>
          <w:sz w:val="20"/>
          <w:szCs w:val="20"/>
          <w:lang w:val="es-ES"/>
        </w:rPr>
      </w:pPr>
    </w:p>
    <w:p w14:paraId="79EDC962" w14:textId="3253B9D3" w:rsidR="00540B5E" w:rsidRDefault="00540B5E" w:rsidP="00DF1F5E">
      <w:pPr>
        <w:jc w:val="both"/>
        <w:rPr>
          <w:rFonts w:ascii="Century Gothic" w:hAnsi="Century Gothic"/>
          <w:sz w:val="20"/>
          <w:szCs w:val="20"/>
          <w:lang w:val="es-ES"/>
        </w:rPr>
      </w:pPr>
    </w:p>
    <w:p w14:paraId="510CABFE" w14:textId="6E2F0F08" w:rsidR="00540B5E" w:rsidRDefault="00540B5E" w:rsidP="00DF1F5E">
      <w:pPr>
        <w:jc w:val="both"/>
        <w:rPr>
          <w:rFonts w:ascii="Century Gothic" w:hAnsi="Century Gothic"/>
          <w:sz w:val="20"/>
          <w:szCs w:val="20"/>
          <w:lang w:val="es-ES"/>
        </w:rPr>
      </w:pPr>
    </w:p>
    <w:p w14:paraId="1E6084FE" w14:textId="77DACB14" w:rsidR="00540B5E" w:rsidRDefault="00540B5E" w:rsidP="00DF1F5E">
      <w:pPr>
        <w:jc w:val="both"/>
        <w:rPr>
          <w:rFonts w:ascii="Century Gothic" w:hAnsi="Century Gothic"/>
          <w:sz w:val="20"/>
          <w:szCs w:val="20"/>
          <w:lang w:val="es-ES"/>
        </w:rPr>
      </w:pPr>
    </w:p>
    <w:p w14:paraId="1FADB10F" w14:textId="656E4A6A" w:rsidR="00540B5E" w:rsidRDefault="00540B5E" w:rsidP="00DF1F5E">
      <w:pPr>
        <w:jc w:val="both"/>
        <w:rPr>
          <w:rFonts w:ascii="Century Gothic" w:hAnsi="Century Gothic"/>
          <w:sz w:val="20"/>
          <w:szCs w:val="20"/>
          <w:lang w:val="es-ES"/>
        </w:rPr>
      </w:pPr>
    </w:p>
    <w:p w14:paraId="5329A6AA" w14:textId="7FEB9FA5" w:rsidR="00540B5E" w:rsidRDefault="00540B5E" w:rsidP="00DF1F5E">
      <w:pPr>
        <w:jc w:val="both"/>
        <w:rPr>
          <w:rFonts w:ascii="Century Gothic" w:hAnsi="Century Gothic"/>
          <w:sz w:val="20"/>
          <w:szCs w:val="20"/>
          <w:lang w:val="es-ES"/>
        </w:rPr>
      </w:pPr>
    </w:p>
    <w:p w14:paraId="0D587F9F" w14:textId="77777777" w:rsidR="00540B5E" w:rsidRPr="002E5B33" w:rsidRDefault="00540B5E" w:rsidP="00DF1F5E">
      <w:pPr>
        <w:jc w:val="both"/>
        <w:rPr>
          <w:rFonts w:ascii="Century Gothic" w:hAnsi="Century Gothic"/>
          <w:sz w:val="20"/>
          <w:szCs w:val="20"/>
          <w:lang w:val="es-ES"/>
        </w:rPr>
      </w:pPr>
    </w:p>
    <w:sectPr w:rsidR="00540B5E" w:rsidRPr="002E5B33" w:rsidSect="001532BE">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687"/>
    <w:rsid w:val="0005039F"/>
    <w:rsid w:val="000540DD"/>
    <w:rsid w:val="000704A8"/>
    <w:rsid w:val="00084390"/>
    <w:rsid w:val="000A76FE"/>
    <w:rsid w:val="000C21B1"/>
    <w:rsid w:val="000E68BD"/>
    <w:rsid w:val="000F4577"/>
    <w:rsid w:val="001037AB"/>
    <w:rsid w:val="001422BB"/>
    <w:rsid w:val="00150334"/>
    <w:rsid w:val="001532BE"/>
    <w:rsid w:val="00162A42"/>
    <w:rsid w:val="00175034"/>
    <w:rsid w:val="001A2323"/>
    <w:rsid w:val="001C7D04"/>
    <w:rsid w:val="001D2189"/>
    <w:rsid w:val="001F3116"/>
    <w:rsid w:val="001F36DE"/>
    <w:rsid w:val="00201912"/>
    <w:rsid w:val="00222872"/>
    <w:rsid w:val="00253769"/>
    <w:rsid w:val="00286367"/>
    <w:rsid w:val="002B1DBE"/>
    <w:rsid w:val="002C0840"/>
    <w:rsid w:val="002E5B33"/>
    <w:rsid w:val="003013F4"/>
    <w:rsid w:val="0031584E"/>
    <w:rsid w:val="00315CB7"/>
    <w:rsid w:val="00320B1A"/>
    <w:rsid w:val="003223BC"/>
    <w:rsid w:val="00324A62"/>
    <w:rsid w:val="00326736"/>
    <w:rsid w:val="0038784B"/>
    <w:rsid w:val="003A107E"/>
    <w:rsid w:val="003A373B"/>
    <w:rsid w:val="003C7629"/>
    <w:rsid w:val="003F4860"/>
    <w:rsid w:val="0041593D"/>
    <w:rsid w:val="0047537B"/>
    <w:rsid w:val="004A7A16"/>
    <w:rsid w:val="004B6DA8"/>
    <w:rsid w:val="004C0CE7"/>
    <w:rsid w:val="004C1A4D"/>
    <w:rsid w:val="004D520F"/>
    <w:rsid w:val="004F07F6"/>
    <w:rsid w:val="004F7332"/>
    <w:rsid w:val="0050590F"/>
    <w:rsid w:val="00507E57"/>
    <w:rsid w:val="00511E9D"/>
    <w:rsid w:val="00540B5E"/>
    <w:rsid w:val="00546A34"/>
    <w:rsid w:val="0057233A"/>
    <w:rsid w:val="0058222E"/>
    <w:rsid w:val="0058433A"/>
    <w:rsid w:val="00587A59"/>
    <w:rsid w:val="0060412C"/>
    <w:rsid w:val="006420B9"/>
    <w:rsid w:val="00652F32"/>
    <w:rsid w:val="0068243A"/>
    <w:rsid w:val="00683062"/>
    <w:rsid w:val="006907D3"/>
    <w:rsid w:val="0069407D"/>
    <w:rsid w:val="006A0529"/>
    <w:rsid w:val="006A7FF1"/>
    <w:rsid w:val="006B0084"/>
    <w:rsid w:val="0072265A"/>
    <w:rsid w:val="007229F4"/>
    <w:rsid w:val="00730B15"/>
    <w:rsid w:val="00756855"/>
    <w:rsid w:val="007570EC"/>
    <w:rsid w:val="00767FDF"/>
    <w:rsid w:val="00775B2F"/>
    <w:rsid w:val="0079403F"/>
    <w:rsid w:val="007D0BCB"/>
    <w:rsid w:val="007D4ABB"/>
    <w:rsid w:val="007E3F96"/>
    <w:rsid w:val="007E6378"/>
    <w:rsid w:val="008108BE"/>
    <w:rsid w:val="008120D0"/>
    <w:rsid w:val="00817CD6"/>
    <w:rsid w:val="00836237"/>
    <w:rsid w:val="008377C2"/>
    <w:rsid w:val="008574CE"/>
    <w:rsid w:val="008615E8"/>
    <w:rsid w:val="0089517D"/>
    <w:rsid w:val="0089671E"/>
    <w:rsid w:val="008E2377"/>
    <w:rsid w:val="008F13E9"/>
    <w:rsid w:val="008F3108"/>
    <w:rsid w:val="00922B3A"/>
    <w:rsid w:val="00924444"/>
    <w:rsid w:val="009A7031"/>
    <w:rsid w:val="009E7D84"/>
    <w:rsid w:val="009F3AF5"/>
    <w:rsid w:val="00A04038"/>
    <w:rsid w:val="00A100ED"/>
    <w:rsid w:val="00A329DC"/>
    <w:rsid w:val="00A32F0F"/>
    <w:rsid w:val="00A66B02"/>
    <w:rsid w:val="00A70142"/>
    <w:rsid w:val="00A86E0C"/>
    <w:rsid w:val="00A9022F"/>
    <w:rsid w:val="00A9745D"/>
    <w:rsid w:val="00AC4687"/>
    <w:rsid w:val="00AE1FF1"/>
    <w:rsid w:val="00B158BB"/>
    <w:rsid w:val="00B4186D"/>
    <w:rsid w:val="00B41EFF"/>
    <w:rsid w:val="00B576B9"/>
    <w:rsid w:val="00B74659"/>
    <w:rsid w:val="00B80573"/>
    <w:rsid w:val="00BD09D2"/>
    <w:rsid w:val="00BD1E2E"/>
    <w:rsid w:val="00BE4B4E"/>
    <w:rsid w:val="00BE6DD2"/>
    <w:rsid w:val="00C104B3"/>
    <w:rsid w:val="00C419C4"/>
    <w:rsid w:val="00C43923"/>
    <w:rsid w:val="00CC2324"/>
    <w:rsid w:val="00CD6D1C"/>
    <w:rsid w:val="00CE35B5"/>
    <w:rsid w:val="00CF226B"/>
    <w:rsid w:val="00D329FF"/>
    <w:rsid w:val="00D525DB"/>
    <w:rsid w:val="00D56B11"/>
    <w:rsid w:val="00D61C16"/>
    <w:rsid w:val="00D67A51"/>
    <w:rsid w:val="00D67FF1"/>
    <w:rsid w:val="00D744E1"/>
    <w:rsid w:val="00D76445"/>
    <w:rsid w:val="00DA3FFA"/>
    <w:rsid w:val="00DB68F8"/>
    <w:rsid w:val="00DD4479"/>
    <w:rsid w:val="00DE27DC"/>
    <w:rsid w:val="00DF1C3C"/>
    <w:rsid w:val="00DF1EAE"/>
    <w:rsid w:val="00DF1F5E"/>
    <w:rsid w:val="00E014D2"/>
    <w:rsid w:val="00E534B8"/>
    <w:rsid w:val="00E65629"/>
    <w:rsid w:val="00E933B5"/>
    <w:rsid w:val="00EA0531"/>
    <w:rsid w:val="00EA2D22"/>
    <w:rsid w:val="00EA2E99"/>
    <w:rsid w:val="00EB79EF"/>
    <w:rsid w:val="00EC6BF2"/>
    <w:rsid w:val="00ED38D3"/>
    <w:rsid w:val="00ED7120"/>
    <w:rsid w:val="00F03340"/>
    <w:rsid w:val="00F57FD2"/>
    <w:rsid w:val="00F60A4F"/>
    <w:rsid w:val="00F60D1E"/>
    <w:rsid w:val="00F718A4"/>
    <w:rsid w:val="00FA2498"/>
    <w:rsid w:val="00FB5E63"/>
    <w:rsid w:val="00FB6378"/>
    <w:rsid w:val="00FC493F"/>
    <w:rsid w:val="00FD2CD5"/>
    <w:rsid w:val="00FF5F8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42A3"/>
  <w15:chartTrackingRefBased/>
  <w15:docId w15:val="{020E4B35-309B-42CB-8427-7E4EDEE4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687"/>
    <w:pPr>
      <w:spacing w:after="0" w:line="240" w:lineRule="auto"/>
    </w:pPr>
    <w:rPr>
      <w:rFonts w:ascii="Times New Roman" w:eastAsia="Times New Roman" w:hAnsi="Times New Roman" w:cs="Times New Roman"/>
      <w:sz w:val="24"/>
      <w:szCs w:val="24"/>
      <w:lang w:eastAsia="de-DE"/>
    </w:rPr>
  </w:style>
  <w:style w:type="paragraph" w:styleId="Ttulo3">
    <w:name w:val="heading 3"/>
    <w:basedOn w:val="Normal"/>
    <w:next w:val="Normal"/>
    <w:link w:val="Ttulo3Car"/>
    <w:qFormat/>
    <w:rsid w:val="00AC4687"/>
    <w:pPr>
      <w:keepNext/>
      <w:outlineLvl w:val="2"/>
    </w:pPr>
    <w:rPr>
      <w:rFonts w:ascii="Arial" w:hAnsi="Arial" w:cs="Arial"/>
      <w:b/>
      <w:bCs/>
      <w:sz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AC4687"/>
    <w:rPr>
      <w:rFonts w:ascii="Arial" w:eastAsia="Times New Roman" w:hAnsi="Arial" w:cs="Arial"/>
      <w:b/>
      <w:bCs/>
      <w:sz w:val="20"/>
      <w:szCs w:val="24"/>
      <w:lang w:val="es-ES" w:eastAsia="de-DE"/>
    </w:rPr>
  </w:style>
  <w:style w:type="paragraph" w:styleId="Textoindependiente2">
    <w:name w:val="Body Text 2"/>
    <w:basedOn w:val="Normal"/>
    <w:link w:val="Textoindependiente2Car"/>
    <w:rsid w:val="00AC4687"/>
    <w:pPr>
      <w:tabs>
        <w:tab w:val="left" w:pos="880"/>
        <w:tab w:val="left" w:pos="9781"/>
      </w:tabs>
      <w:ind w:right="2551"/>
      <w:jc w:val="both"/>
    </w:pPr>
    <w:rPr>
      <w:rFonts w:ascii="Arial" w:hAnsi="Arial"/>
      <w:sz w:val="20"/>
      <w:szCs w:val="20"/>
      <w:lang w:val="fr-FR"/>
    </w:rPr>
  </w:style>
  <w:style w:type="character" w:customStyle="1" w:styleId="Textoindependiente2Car">
    <w:name w:val="Texto independiente 2 Car"/>
    <w:basedOn w:val="Fuentedeprrafopredeter"/>
    <w:link w:val="Textoindependiente2"/>
    <w:rsid w:val="00AC4687"/>
    <w:rPr>
      <w:rFonts w:ascii="Arial" w:eastAsia="Times New Roman" w:hAnsi="Arial" w:cs="Times New Roman"/>
      <w:sz w:val="20"/>
      <w:szCs w:val="20"/>
      <w:lang w:val="fr-FR" w:eastAsia="de-DE"/>
    </w:rPr>
  </w:style>
  <w:style w:type="paragraph" w:styleId="Textoindependiente">
    <w:name w:val="Body Text"/>
    <w:basedOn w:val="Normal"/>
    <w:link w:val="TextoindependienteCar"/>
    <w:rsid w:val="00AC4687"/>
    <w:rPr>
      <w:rFonts w:ascii="Arial" w:hAnsi="Arial" w:cs="Arial"/>
      <w:sz w:val="20"/>
      <w:lang w:val="es-ES"/>
    </w:rPr>
  </w:style>
  <w:style w:type="character" w:customStyle="1" w:styleId="TextoindependienteCar">
    <w:name w:val="Texto independiente Car"/>
    <w:basedOn w:val="Fuentedeprrafopredeter"/>
    <w:link w:val="Textoindependiente"/>
    <w:rsid w:val="00AC4687"/>
    <w:rPr>
      <w:rFonts w:ascii="Arial" w:eastAsia="Times New Roman" w:hAnsi="Arial" w:cs="Arial"/>
      <w:sz w:val="20"/>
      <w:szCs w:val="24"/>
      <w:lang w:val="es-ES" w:eastAsia="de-DE"/>
    </w:rPr>
  </w:style>
  <w:style w:type="paragraph" w:styleId="Textodeglobo">
    <w:name w:val="Balloon Text"/>
    <w:basedOn w:val="Normal"/>
    <w:link w:val="TextodegloboCar"/>
    <w:uiPriority w:val="99"/>
    <w:semiHidden/>
    <w:unhideWhenUsed/>
    <w:rsid w:val="00730B1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0B15"/>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8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5341</Characters>
  <Application>Microsoft Office Word</Application>
  <DocSecurity>0</DocSecurity>
  <Lines>44</Lines>
  <Paragraphs>12</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dc:creator>
  <cp:keywords/>
  <dc:description/>
  <cp:lastModifiedBy>VENTAS</cp:lastModifiedBy>
  <cp:revision>2</cp:revision>
  <cp:lastPrinted>2020-06-25T10:29:00Z</cp:lastPrinted>
  <dcterms:created xsi:type="dcterms:W3CDTF">2024-09-17T17:26:00Z</dcterms:created>
  <dcterms:modified xsi:type="dcterms:W3CDTF">2024-09-17T17:26:00Z</dcterms:modified>
</cp:coreProperties>
</file>