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EB14C" w14:textId="3A736696" w:rsidR="00DC2381" w:rsidRDefault="00A55F69" w:rsidP="00A55F69">
      <w:pPr>
        <w:pStyle w:val="Ttulo1"/>
        <w:numPr>
          <w:ilvl w:val="0"/>
          <w:numId w:val="1"/>
        </w:numPr>
        <w:tabs>
          <w:tab w:val="clear" w:pos="0"/>
        </w:tabs>
        <w:spacing w:before="0" w:after="0"/>
        <w:jc w:val="center"/>
        <w:rPr>
          <w:rFonts w:ascii="Verdana" w:eastAsia="Calibri" w:hAnsi="Verdana"/>
          <w:b/>
          <w:bCs/>
          <w:color w:val="auto"/>
          <w:sz w:val="28"/>
          <w:szCs w:val="28"/>
        </w:rPr>
      </w:pPr>
      <w:bookmarkStart w:id="0" w:name="bookmark4"/>
      <w:r>
        <w:rPr>
          <w:rFonts w:ascii="Verdana" w:eastAsia="Calibri" w:hAnsi="Verdana"/>
          <w:b/>
          <w:bCs/>
          <w:color w:val="auto"/>
          <w:sz w:val="28"/>
          <w:szCs w:val="28"/>
        </w:rPr>
        <w:t>SAN PEDRO DE ATACA</w:t>
      </w:r>
      <w:r w:rsidR="009A34AA">
        <w:rPr>
          <w:rFonts w:ascii="Verdana" w:eastAsia="Calibri" w:hAnsi="Verdana"/>
          <w:b/>
          <w:bCs/>
          <w:color w:val="auto"/>
          <w:sz w:val="28"/>
          <w:szCs w:val="28"/>
        </w:rPr>
        <w:t>MA</w:t>
      </w:r>
      <w:r>
        <w:rPr>
          <w:rFonts w:ascii="Verdana" w:eastAsia="Calibri" w:hAnsi="Verdana"/>
          <w:b/>
          <w:bCs/>
          <w:color w:val="auto"/>
          <w:sz w:val="28"/>
          <w:szCs w:val="28"/>
        </w:rPr>
        <w:t>/HITO CAJON/UYUNI</w:t>
      </w:r>
    </w:p>
    <w:p w14:paraId="08879E0D" w14:textId="115307F7" w:rsidR="001476DA" w:rsidRPr="00A51D86" w:rsidRDefault="007E74AC" w:rsidP="001476DA">
      <w:pPr>
        <w:pStyle w:val="Ttulo1"/>
        <w:numPr>
          <w:ilvl w:val="0"/>
          <w:numId w:val="1"/>
        </w:numPr>
        <w:tabs>
          <w:tab w:val="clear" w:pos="0"/>
        </w:tabs>
        <w:spacing w:before="0" w:after="0"/>
        <w:jc w:val="center"/>
        <w:rPr>
          <w:rFonts w:ascii="Verdana" w:eastAsia="Calibri" w:hAnsi="Verdana"/>
          <w:b/>
          <w:bCs/>
          <w:color w:val="auto"/>
          <w:sz w:val="22"/>
          <w:szCs w:val="22"/>
        </w:rPr>
      </w:pPr>
      <w:r>
        <w:rPr>
          <w:rFonts w:ascii="Verdana" w:eastAsia="Calibri" w:hAnsi="Verdana"/>
          <w:b/>
          <w:bCs/>
          <w:color w:val="auto"/>
          <w:sz w:val="22"/>
          <w:szCs w:val="22"/>
        </w:rPr>
        <w:t>8</w:t>
      </w:r>
      <w:r w:rsidR="001476DA" w:rsidRPr="00A51D86">
        <w:rPr>
          <w:rFonts w:ascii="Verdana" w:eastAsia="Calibri" w:hAnsi="Verdana"/>
          <w:b/>
          <w:bCs/>
          <w:color w:val="auto"/>
          <w:sz w:val="22"/>
          <w:szCs w:val="22"/>
        </w:rPr>
        <w:t xml:space="preserve"> días / </w:t>
      </w:r>
      <w:r>
        <w:rPr>
          <w:rFonts w:ascii="Verdana" w:eastAsia="Calibri" w:hAnsi="Verdana"/>
          <w:b/>
          <w:bCs/>
          <w:color w:val="auto"/>
          <w:sz w:val="22"/>
          <w:szCs w:val="22"/>
        </w:rPr>
        <w:t>7</w:t>
      </w:r>
      <w:r w:rsidR="001476DA" w:rsidRPr="00A51D86">
        <w:rPr>
          <w:rFonts w:ascii="Verdana" w:eastAsia="Calibri" w:hAnsi="Verdana"/>
          <w:b/>
          <w:bCs/>
          <w:color w:val="auto"/>
          <w:sz w:val="22"/>
          <w:szCs w:val="22"/>
        </w:rPr>
        <w:t xml:space="preserve"> noches  </w:t>
      </w:r>
    </w:p>
    <w:p w14:paraId="55C717A9" w14:textId="77777777" w:rsidR="001476DA" w:rsidRPr="00A51D86" w:rsidRDefault="001476DA" w:rsidP="001476DA">
      <w:pPr>
        <w:jc w:val="center"/>
        <w:rPr>
          <w:rFonts w:ascii="Verdana" w:hAnsi="Verdana"/>
          <w:b/>
          <w:bCs/>
          <w:sz w:val="22"/>
          <w:szCs w:val="22"/>
          <w:lang w:val="es-MX"/>
        </w:rPr>
      </w:pPr>
      <w:r w:rsidRPr="00A51D86">
        <w:rPr>
          <w:rFonts w:ascii="Verdana" w:hAnsi="Verdana"/>
          <w:b/>
          <w:bCs/>
          <w:sz w:val="22"/>
          <w:szCs w:val="22"/>
          <w:lang w:val="es-MX"/>
        </w:rPr>
        <w:t>Salidas diarias</w:t>
      </w:r>
    </w:p>
    <w:p w14:paraId="09048C96" w14:textId="1F51832A" w:rsidR="00CF2DB7" w:rsidRDefault="001476DA" w:rsidP="00DF2DFF">
      <w:pPr>
        <w:pStyle w:val="NormalWeb"/>
        <w:spacing w:before="0" w:after="0"/>
        <w:jc w:val="both"/>
        <w:rPr>
          <w:rFonts w:ascii="Verdana" w:hAnsi="Verdana" w:cs="Arial"/>
          <w:b/>
          <w:bCs/>
        </w:rPr>
      </w:pPr>
      <w:r>
        <w:rPr>
          <w:rFonts w:ascii="Verdana" w:hAnsi="Verdana"/>
          <w:color w:val="000000"/>
          <w:sz w:val="20"/>
          <w:szCs w:val="20"/>
        </w:rPr>
        <w:t xml:space="preserve"> </w:t>
      </w:r>
    </w:p>
    <w:p w14:paraId="28B30379" w14:textId="47965B25" w:rsidR="00CF2DB7" w:rsidRDefault="00DF2DFF" w:rsidP="00CF2DB7">
      <w:pPr>
        <w:pStyle w:val="Sinespaciado"/>
        <w:jc w:val="both"/>
        <w:rPr>
          <w:rFonts w:ascii="Verdana" w:hAnsi="Verdana" w:cs="Arial"/>
          <w:b/>
          <w:bCs/>
        </w:rPr>
      </w:pPr>
      <w:r w:rsidRPr="00DF2DFF">
        <w:rPr>
          <w:rFonts w:ascii="Verdana" w:hAnsi="Verdana" w:cs="Arial"/>
          <w:b/>
          <w:bCs/>
        </w:rPr>
        <w:t xml:space="preserve">Descubre Uyuni, un destino único en el altiplano </w:t>
      </w:r>
      <w:proofErr w:type="gramStart"/>
      <w:r>
        <w:rPr>
          <w:rFonts w:ascii="Verdana" w:hAnsi="Verdana" w:cs="Arial"/>
          <w:b/>
          <w:bCs/>
        </w:rPr>
        <w:t>B</w:t>
      </w:r>
      <w:r w:rsidRPr="00DF2DFF">
        <w:rPr>
          <w:rFonts w:ascii="Verdana" w:hAnsi="Verdana" w:cs="Arial"/>
          <w:b/>
          <w:bCs/>
        </w:rPr>
        <w:t>oliviano</w:t>
      </w:r>
      <w:proofErr w:type="gramEnd"/>
      <w:r w:rsidRPr="00DF2DFF">
        <w:rPr>
          <w:rFonts w:ascii="Verdana" w:hAnsi="Verdana" w:cs="Arial"/>
          <w:b/>
          <w:bCs/>
        </w:rPr>
        <w:t>. Recorre el imponente Salar de Uyuni, el más grande del mundo, rodeado de paisajes inigualables. Disfruta de la experiencia de un atardecer que transforma el horizonte en pura magia.</w:t>
      </w:r>
    </w:p>
    <w:p w14:paraId="7329DD83" w14:textId="77777777" w:rsidR="00DF2DFF" w:rsidRPr="00CF2DB7" w:rsidRDefault="00DF2DFF" w:rsidP="00CF2DB7">
      <w:pPr>
        <w:pStyle w:val="Sinespaciado"/>
        <w:jc w:val="both"/>
        <w:rPr>
          <w:rFonts w:ascii="Verdana" w:hAnsi="Verdana" w:cs="Arial"/>
          <w:b/>
          <w:bCs/>
        </w:rPr>
      </w:pPr>
    </w:p>
    <w:p w14:paraId="0E9204BA" w14:textId="04239BB1" w:rsidR="00CF2DB7" w:rsidRDefault="00CF2DB7" w:rsidP="00CF2DB7">
      <w:pPr>
        <w:pStyle w:val="Sinespaciado"/>
        <w:jc w:val="both"/>
        <w:rPr>
          <w:rFonts w:ascii="Verdana" w:hAnsi="Verdana" w:cs="Arial"/>
          <w:b/>
          <w:bCs/>
        </w:rPr>
      </w:pPr>
      <w:r w:rsidRPr="00CF2DB7">
        <w:rPr>
          <w:rFonts w:ascii="Verdana" w:hAnsi="Verdana" w:cs="Arial"/>
          <w:b/>
          <w:bCs/>
        </w:rPr>
        <w:t>Día 1</w:t>
      </w:r>
      <w:r>
        <w:rPr>
          <w:rFonts w:ascii="Verdana" w:hAnsi="Verdana" w:cs="Arial"/>
          <w:b/>
          <w:bCs/>
        </w:rPr>
        <w:t>:</w:t>
      </w:r>
      <w:r w:rsidRPr="00CF2DB7">
        <w:rPr>
          <w:rFonts w:ascii="Verdana" w:hAnsi="Verdana" w:cs="Arial"/>
          <w:b/>
          <w:bCs/>
        </w:rPr>
        <w:t xml:space="preserve">  SAN PEDRO DE ATACAMA </w:t>
      </w:r>
      <w:r w:rsidR="0023090C">
        <w:rPr>
          <w:rFonts w:ascii="Verdana" w:hAnsi="Verdana" w:cs="Arial"/>
          <w:b/>
          <w:bCs/>
        </w:rPr>
        <w:t>(Visita de medio día</w:t>
      </w:r>
      <w:r w:rsidRPr="00CF2DB7">
        <w:rPr>
          <w:rFonts w:ascii="Verdana" w:hAnsi="Verdana" w:cs="Arial"/>
          <w:b/>
          <w:bCs/>
        </w:rPr>
        <w:t xml:space="preserve"> Valle de La Luna (Vuelo no incluido)</w:t>
      </w:r>
    </w:p>
    <w:p w14:paraId="78CB5165" w14:textId="3B9AA76E" w:rsidR="0023090C" w:rsidRPr="0023090C" w:rsidRDefault="0023090C" w:rsidP="00CF2DB7">
      <w:pPr>
        <w:pStyle w:val="Sinespaciado"/>
        <w:jc w:val="both"/>
        <w:rPr>
          <w:rFonts w:ascii="Verdana" w:hAnsi="Verdana" w:cs="Arial"/>
          <w:b/>
          <w:bCs/>
          <w:color w:val="C00000"/>
        </w:rPr>
      </w:pPr>
      <w:r w:rsidRPr="0023090C">
        <w:rPr>
          <w:rFonts w:ascii="Verdana" w:hAnsi="Verdana" w:cs="Arial"/>
          <w:b/>
          <w:bCs/>
          <w:color w:val="C00000"/>
        </w:rPr>
        <w:t>Vuelo de llegada antes de las 11:00 a.m.</w:t>
      </w:r>
    </w:p>
    <w:p w14:paraId="275B3F41" w14:textId="7987BD7B" w:rsidR="00CF2DB7" w:rsidRPr="00CF2DB7" w:rsidRDefault="00C0140A" w:rsidP="00CF2DB7">
      <w:pPr>
        <w:pStyle w:val="Sinespaciado"/>
        <w:jc w:val="both"/>
        <w:rPr>
          <w:rFonts w:ascii="Verdana" w:hAnsi="Verdana" w:cs="Arial"/>
        </w:rPr>
      </w:pPr>
      <w:r w:rsidRPr="00C0140A">
        <w:rPr>
          <w:rFonts w:ascii="Verdana" w:hAnsi="Verdana" w:cs="Arial"/>
          <w:noProof/>
        </w:rPr>
        <w:drawing>
          <wp:anchor distT="0" distB="0" distL="114300" distR="114300" simplePos="0" relativeHeight="251677696" behindDoc="1" locked="0" layoutInCell="1" allowOverlap="1" wp14:anchorId="6C775504" wp14:editId="74C0AB33">
            <wp:simplePos x="0" y="0"/>
            <wp:positionH relativeFrom="column">
              <wp:posOffset>3376516</wp:posOffset>
            </wp:positionH>
            <wp:positionV relativeFrom="paragraph">
              <wp:posOffset>192405</wp:posOffset>
            </wp:positionV>
            <wp:extent cx="3068955" cy="1870710"/>
            <wp:effectExtent l="0" t="0" r="0" b="0"/>
            <wp:wrapTight wrapText="bothSides">
              <wp:wrapPolygon edited="0">
                <wp:start x="0" y="0"/>
                <wp:lineTo x="0" y="21336"/>
                <wp:lineTo x="21453" y="21336"/>
                <wp:lineTo x="21453" y="0"/>
                <wp:lineTo x="0" y="0"/>
              </wp:wrapPolygon>
            </wp:wrapTight>
            <wp:docPr id="142973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3873"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68955" cy="1870710"/>
                    </a:xfrm>
                    <a:prstGeom prst="rect">
                      <a:avLst/>
                    </a:prstGeom>
                  </pic:spPr>
                </pic:pic>
              </a:graphicData>
            </a:graphic>
            <wp14:sizeRelH relativeFrom="margin">
              <wp14:pctWidth>0</wp14:pctWidth>
            </wp14:sizeRelH>
            <wp14:sizeRelV relativeFrom="margin">
              <wp14:pctHeight>0</wp14:pctHeight>
            </wp14:sizeRelV>
          </wp:anchor>
        </w:drawing>
      </w:r>
      <w:r w:rsidR="00CF2DB7">
        <w:rPr>
          <w:rFonts w:ascii="Verdana" w:hAnsi="Verdana" w:cs="Arial"/>
        </w:rPr>
        <w:t>Llegada al aeropuerto de Calama.</w:t>
      </w:r>
      <w:r w:rsidR="00CF2DB7" w:rsidRPr="00CF2DB7">
        <w:rPr>
          <w:rFonts w:ascii="Verdana" w:hAnsi="Verdana" w:cs="Arial"/>
        </w:rPr>
        <w:t xml:space="preserve"> Recepción y traslado al hotel seleccionado en San Pedro de Atacama. </w:t>
      </w:r>
      <w:r w:rsidR="00CF2DB7" w:rsidRPr="00CF2DB7">
        <w:rPr>
          <w:rFonts w:ascii="Verdana" w:hAnsi="Verdana" w:cs="Arial"/>
          <w:b/>
          <w:bCs/>
        </w:rPr>
        <w:t>Por la tarde visitaremos el Valle de la Luna,</w:t>
      </w:r>
      <w:r w:rsidR="00CF2DB7" w:rsidRPr="00CF2DB7">
        <w:rPr>
          <w:rFonts w:ascii="Verdana" w:hAnsi="Verdana" w:cs="Arial"/>
        </w:rPr>
        <w:t xml:space="preserve"> en el medio de la profunda aridez de la Cordillera de la Sal encontramos un paisaje de sal y arcilla modelado por el agua y el viento durante millones de años, en nuestro recorrido disfrutaremos de la belleza entregada por las formas extravagantes que la cordillera nos entrega incitando a la imaginación y reflexión por su tranquilidad. Para finalmente terminar viendo el atardecer que a través de sus coloridos nos regalan un maravilloso final para nuestra excursión. Alojamiento</w:t>
      </w:r>
    </w:p>
    <w:p w14:paraId="0C7B0427" w14:textId="0EEFDF12" w:rsidR="00CF2DB7" w:rsidRPr="00CF2DB7" w:rsidRDefault="00CF2DB7" w:rsidP="00CF2DB7">
      <w:pPr>
        <w:pStyle w:val="Sinespaciado"/>
        <w:jc w:val="both"/>
        <w:rPr>
          <w:rFonts w:ascii="Verdana" w:hAnsi="Verdana" w:cs="Arial"/>
        </w:rPr>
      </w:pPr>
      <w:r w:rsidRPr="00CF2DB7">
        <w:rPr>
          <w:rFonts w:ascii="Verdana" w:hAnsi="Verdana" w:cs="Arial"/>
        </w:rPr>
        <w:t>Valle de la luna</w:t>
      </w:r>
      <w:r w:rsidR="00C0140A" w:rsidRPr="00C0140A">
        <w:rPr>
          <w:noProof/>
          <w14:ligatures w14:val="standardContextual"/>
        </w:rPr>
        <w:t xml:space="preserve"> </w:t>
      </w:r>
    </w:p>
    <w:p w14:paraId="665AF6A6" w14:textId="77777777" w:rsidR="00CF2DB7" w:rsidRPr="00CF2DB7" w:rsidRDefault="00CF2DB7" w:rsidP="00CF2DB7">
      <w:pPr>
        <w:pStyle w:val="Sinespaciado"/>
        <w:jc w:val="both"/>
        <w:rPr>
          <w:rFonts w:ascii="Verdana" w:hAnsi="Verdana" w:cs="Arial"/>
        </w:rPr>
      </w:pPr>
      <w:r w:rsidRPr="00CF2DB7">
        <w:rPr>
          <w:rFonts w:ascii="Verdana" w:hAnsi="Verdana" w:cs="Arial"/>
        </w:rPr>
        <w:t xml:space="preserve">Dificultad: </w:t>
      </w:r>
      <w:r w:rsidRPr="00CF2DB7">
        <w:rPr>
          <w:rFonts w:ascii="Verdana" w:hAnsi="Verdana" w:cs="Arial"/>
          <w:b/>
          <w:bCs/>
        </w:rPr>
        <w:t xml:space="preserve">Baja // Altura: 2.600 msnm </w:t>
      </w:r>
    </w:p>
    <w:p w14:paraId="4AB53E22" w14:textId="77777777" w:rsidR="00CF2DB7" w:rsidRPr="00CF2DB7" w:rsidRDefault="00CF2DB7" w:rsidP="00CF2DB7">
      <w:pPr>
        <w:pStyle w:val="Sinespaciado"/>
        <w:jc w:val="both"/>
        <w:rPr>
          <w:rFonts w:ascii="Verdana" w:hAnsi="Verdana" w:cs="Arial"/>
        </w:rPr>
      </w:pPr>
      <w:r w:rsidRPr="00CF2DB7">
        <w:rPr>
          <w:rFonts w:ascii="Verdana" w:hAnsi="Verdana" w:cs="Arial"/>
        </w:rPr>
        <w:t xml:space="preserve">Recomendación: </w:t>
      </w:r>
      <w:r w:rsidRPr="00CF2DB7">
        <w:rPr>
          <w:rFonts w:ascii="Verdana" w:hAnsi="Verdana" w:cs="Arial"/>
          <w:b/>
          <w:bCs/>
        </w:rPr>
        <w:t>Jockey, ropa de abrigo, lentes de sol, protector solar, y agua.</w:t>
      </w:r>
    </w:p>
    <w:p w14:paraId="261D738C" w14:textId="77777777" w:rsidR="00CF2DB7" w:rsidRPr="00CF2DB7" w:rsidRDefault="00CF2DB7" w:rsidP="00CF2DB7">
      <w:pPr>
        <w:pStyle w:val="Sinespaciado"/>
        <w:jc w:val="both"/>
        <w:rPr>
          <w:rFonts w:ascii="Verdana" w:hAnsi="Verdana" w:cs="Arial"/>
        </w:rPr>
      </w:pPr>
    </w:p>
    <w:p w14:paraId="52E6897D" w14:textId="4423A5FD" w:rsidR="00CF2DB7" w:rsidRPr="00CF2DB7" w:rsidRDefault="00CF2DB7" w:rsidP="00CF2DB7">
      <w:pPr>
        <w:pStyle w:val="Sinespaciado"/>
        <w:jc w:val="both"/>
        <w:rPr>
          <w:rFonts w:ascii="Verdana" w:hAnsi="Verdana" w:cs="Arial"/>
          <w:b/>
          <w:bCs/>
        </w:rPr>
      </w:pPr>
      <w:r w:rsidRPr="00CF2DB7">
        <w:rPr>
          <w:rFonts w:ascii="Verdana" w:hAnsi="Verdana" w:cs="Arial"/>
          <w:b/>
          <w:bCs/>
        </w:rPr>
        <w:t>Día</w:t>
      </w:r>
      <w:r>
        <w:rPr>
          <w:rFonts w:ascii="Verdana" w:hAnsi="Verdana" w:cs="Arial"/>
          <w:b/>
          <w:bCs/>
        </w:rPr>
        <w:t xml:space="preserve"> </w:t>
      </w:r>
      <w:r w:rsidRPr="00CF2DB7">
        <w:rPr>
          <w:rFonts w:ascii="Verdana" w:hAnsi="Verdana" w:cs="Arial"/>
          <w:b/>
          <w:bCs/>
        </w:rPr>
        <w:t>2</w:t>
      </w:r>
      <w:r>
        <w:rPr>
          <w:rFonts w:ascii="Verdana" w:hAnsi="Verdana" w:cs="Arial"/>
          <w:b/>
          <w:bCs/>
        </w:rPr>
        <w:t>:</w:t>
      </w:r>
      <w:r w:rsidRPr="00CF2DB7">
        <w:rPr>
          <w:rFonts w:ascii="Verdana" w:hAnsi="Verdana" w:cs="Arial"/>
          <w:b/>
          <w:bCs/>
        </w:rPr>
        <w:t xml:space="preserve"> SAN PEDRO DE ATACAMA </w:t>
      </w:r>
      <w:r>
        <w:rPr>
          <w:rFonts w:ascii="Verdana" w:hAnsi="Verdana" w:cs="Arial"/>
          <w:b/>
          <w:bCs/>
        </w:rPr>
        <w:t>-</w:t>
      </w:r>
      <w:r w:rsidRPr="00CF2DB7">
        <w:rPr>
          <w:rFonts w:ascii="Verdana" w:hAnsi="Verdana" w:cs="Arial"/>
          <w:b/>
          <w:bCs/>
        </w:rPr>
        <w:t>FD Lagunas Altiplánicas &amp; Piedras Rojas</w:t>
      </w:r>
    </w:p>
    <w:p w14:paraId="7135731F" w14:textId="77777777" w:rsidR="00CF2DB7" w:rsidRPr="00CF2DB7" w:rsidRDefault="00CF2DB7" w:rsidP="00CF2DB7">
      <w:pPr>
        <w:pStyle w:val="Sinespaciado"/>
        <w:jc w:val="both"/>
        <w:rPr>
          <w:rFonts w:ascii="Verdana" w:hAnsi="Verdana" w:cs="Arial"/>
        </w:rPr>
      </w:pPr>
      <w:r w:rsidRPr="00CF2DB7">
        <w:rPr>
          <w:rFonts w:ascii="Verdana" w:hAnsi="Verdana" w:cs="Arial"/>
          <w:b/>
          <w:bCs/>
        </w:rPr>
        <w:t>Desayuno en el hotel.</w:t>
      </w:r>
      <w:r w:rsidRPr="00CF2DB7">
        <w:rPr>
          <w:rFonts w:ascii="Verdana" w:hAnsi="Verdana" w:cs="Arial"/>
        </w:rPr>
        <w:t xml:space="preserve"> A la hora convenida salida desde el hotel para visitar la reserva de los flamencos, pasando por las lagunas altiplánicas, hasta la lava volcánica oxidada de las piedras rojas, el tour les ofrecerá varias paradas cuál más increíble que la otra y un aprendizaje de la fauna flora local. Alojamiento.</w:t>
      </w:r>
    </w:p>
    <w:p w14:paraId="356AFCFA" w14:textId="77777777" w:rsidR="00CF2DB7" w:rsidRPr="00CF2DB7" w:rsidRDefault="00CF2DB7" w:rsidP="00CF2DB7">
      <w:pPr>
        <w:pStyle w:val="Sinespaciado"/>
        <w:jc w:val="both"/>
        <w:rPr>
          <w:rFonts w:ascii="Verdana" w:hAnsi="Verdana" w:cs="Arial"/>
          <w:b/>
          <w:bCs/>
        </w:rPr>
      </w:pPr>
      <w:r w:rsidRPr="00CF2DB7">
        <w:rPr>
          <w:rFonts w:ascii="Verdana" w:hAnsi="Verdana" w:cs="Arial"/>
        </w:rPr>
        <w:t xml:space="preserve">Dificultad: </w:t>
      </w:r>
      <w:r w:rsidRPr="00CF2DB7">
        <w:rPr>
          <w:rFonts w:ascii="Verdana" w:hAnsi="Verdana" w:cs="Arial"/>
          <w:b/>
          <w:bCs/>
        </w:rPr>
        <w:t xml:space="preserve">Media // Altura: 4.200 msnm </w:t>
      </w:r>
    </w:p>
    <w:p w14:paraId="6477C1E8" w14:textId="77777777" w:rsidR="00CF2DB7" w:rsidRPr="00CF2DB7" w:rsidRDefault="00CF2DB7" w:rsidP="00CF2DB7">
      <w:pPr>
        <w:pStyle w:val="Sinespaciado"/>
        <w:jc w:val="both"/>
        <w:rPr>
          <w:rFonts w:ascii="Verdana" w:hAnsi="Verdana" w:cs="Arial"/>
        </w:rPr>
      </w:pPr>
      <w:r w:rsidRPr="00CF2DB7">
        <w:rPr>
          <w:rFonts w:ascii="Verdana" w:hAnsi="Verdana" w:cs="Arial"/>
        </w:rPr>
        <w:t xml:space="preserve">Recomendación: </w:t>
      </w:r>
      <w:r w:rsidRPr="00CF2DB7">
        <w:rPr>
          <w:rFonts w:ascii="Verdana" w:hAnsi="Verdana" w:cs="Arial"/>
          <w:b/>
          <w:bCs/>
        </w:rPr>
        <w:t>Ropa muy abrigada (</w:t>
      </w:r>
      <w:proofErr w:type="spellStart"/>
      <w:r w:rsidRPr="00CF2DB7">
        <w:rPr>
          <w:rFonts w:ascii="Verdana" w:hAnsi="Verdana" w:cs="Arial"/>
          <w:b/>
          <w:bCs/>
        </w:rPr>
        <w:t>Tº</w:t>
      </w:r>
      <w:proofErr w:type="spellEnd"/>
      <w:r w:rsidRPr="00CF2DB7">
        <w:rPr>
          <w:rFonts w:ascii="Verdana" w:hAnsi="Verdana" w:cs="Arial"/>
          <w:b/>
          <w:bCs/>
        </w:rPr>
        <w:t xml:space="preserve"> bajo 0), gorro, lentes de sol, protector solar, y agua.</w:t>
      </w:r>
    </w:p>
    <w:p w14:paraId="6156DF3C" w14:textId="77777777" w:rsidR="00CF2DB7" w:rsidRPr="00CF2DB7" w:rsidRDefault="00CF2DB7" w:rsidP="00CF2DB7">
      <w:pPr>
        <w:pStyle w:val="Sinespaciado"/>
        <w:jc w:val="both"/>
        <w:rPr>
          <w:rFonts w:ascii="Verdana" w:hAnsi="Verdana" w:cs="Arial"/>
          <w:b/>
          <w:bCs/>
        </w:rPr>
      </w:pPr>
    </w:p>
    <w:p w14:paraId="5CBEE799" w14:textId="3D5D76C4" w:rsidR="00CF2DB7" w:rsidRPr="00CF2DB7" w:rsidRDefault="00CF2DB7" w:rsidP="00CF2DB7">
      <w:pPr>
        <w:pStyle w:val="Sinespaciado"/>
        <w:jc w:val="both"/>
        <w:rPr>
          <w:rFonts w:ascii="Verdana" w:hAnsi="Verdana" w:cs="Arial"/>
          <w:b/>
          <w:bCs/>
        </w:rPr>
      </w:pPr>
      <w:r w:rsidRPr="00CF2DB7">
        <w:rPr>
          <w:rFonts w:ascii="Verdana" w:hAnsi="Verdana" w:cs="Arial"/>
          <w:b/>
          <w:bCs/>
        </w:rPr>
        <w:t xml:space="preserve">Día 3:  SAN PEDRO DE ATACAMA – FD </w:t>
      </w:r>
      <w:proofErr w:type="spellStart"/>
      <w:r w:rsidRPr="00CF2DB7">
        <w:rPr>
          <w:rFonts w:ascii="Verdana" w:hAnsi="Verdana" w:cs="Arial"/>
          <w:b/>
          <w:bCs/>
        </w:rPr>
        <w:t>Geysers</w:t>
      </w:r>
      <w:proofErr w:type="spellEnd"/>
      <w:r w:rsidRPr="00CF2DB7">
        <w:rPr>
          <w:rFonts w:ascii="Verdana" w:hAnsi="Verdana" w:cs="Arial"/>
          <w:b/>
          <w:bCs/>
        </w:rPr>
        <w:t xml:space="preserve"> del Tatio </w:t>
      </w:r>
    </w:p>
    <w:p w14:paraId="22C7BA84" w14:textId="77777777" w:rsidR="00CF2DB7" w:rsidRPr="00CF2DB7" w:rsidRDefault="00CF2DB7" w:rsidP="00CF2DB7">
      <w:pPr>
        <w:pStyle w:val="Sinespaciado"/>
        <w:jc w:val="both"/>
        <w:rPr>
          <w:rFonts w:ascii="Verdana" w:hAnsi="Verdana" w:cs="Arial"/>
        </w:rPr>
      </w:pPr>
      <w:r w:rsidRPr="00CF2DB7">
        <w:rPr>
          <w:rFonts w:ascii="Verdana" w:hAnsi="Verdana" w:cs="Arial"/>
        </w:rPr>
        <w:t>Nuestro viaje al altiplano comienza durante la madrugada para alcanzar uno de los campos geotérmicos más importantes del mundo, los “</w:t>
      </w:r>
      <w:proofErr w:type="spellStart"/>
      <w:r w:rsidRPr="00CF2DB7">
        <w:rPr>
          <w:rFonts w:ascii="Verdana" w:hAnsi="Verdana" w:cs="Arial"/>
        </w:rPr>
        <w:t>Geysers</w:t>
      </w:r>
      <w:proofErr w:type="spellEnd"/>
      <w:r w:rsidRPr="00CF2DB7">
        <w:rPr>
          <w:rFonts w:ascii="Verdana" w:hAnsi="Verdana" w:cs="Arial"/>
        </w:rPr>
        <w:t xml:space="preserve"> del Tatio”, rodeados de emanaciones de agua y vapor disfrutaremos de la belleza de los Andes y con este escenario natural ofreceremos a ustedes un reponedor</w:t>
      </w:r>
      <w:r w:rsidRPr="00CF2DB7">
        <w:rPr>
          <w:rFonts w:ascii="Verdana" w:hAnsi="Verdana" w:cs="Arial"/>
          <w:b/>
          <w:bCs/>
        </w:rPr>
        <w:t xml:space="preserve"> desayuno.</w:t>
      </w:r>
      <w:r w:rsidRPr="00CF2DB7">
        <w:rPr>
          <w:rFonts w:ascii="Verdana" w:hAnsi="Verdana" w:cs="Arial"/>
        </w:rPr>
        <w:t xml:space="preserve"> Tomando el camino de regreso a San Pedro de Atacama podrán disfrutar de la belleza del paisaje, flora y fauna nativa para finalmente detenernos en el poblado de Machuca, lugar de pastores de llamas, hoy en día este poblado de casa de adobe, paja y madera de cactus se dedica al turismo ofreciendo productos locales como artesanía andina, carne de llamo, sopaipillas y empanadas. Alojamiento.</w:t>
      </w:r>
    </w:p>
    <w:p w14:paraId="53A20BDD" w14:textId="77777777" w:rsidR="00CF2DB7" w:rsidRPr="00CF2DB7" w:rsidRDefault="00CF2DB7" w:rsidP="00CF2DB7">
      <w:pPr>
        <w:pStyle w:val="Sinespaciado"/>
        <w:jc w:val="both"/>
        <w:rPr>
          <w:rFonts w:ascii="Verdana" w:hAnsi="Verdana" w:cs="Arial"/>
        </w:rPr>
      </w:pPr>
      <w:r w:rsidRPr="00CF2DB7">
        <w:rPr>
          <w:rFonts w:ascii="Verdana" w:hAnsi="Verdana" w:cs="Arial"/>
        </w:rPr>
        <w:t>Dificultad: Media //</w:t>
      </w:r>
      <w:r w:rsidRPr="00CF2DB7">
        <w:rPr>
          <w:rFonts w:ascii="Verdana" w:hAnsi="Verdana" w:cs="Arial"/>
          <w:b/>
          <w:bCs/>
        </w:rPr>
        <w:t xml:space="preserve"> Altura: 4.300 msnm </w:t>
      </w:r>
    </w:p>
    <w:p w14:paraId="0AADED9D" w14:textId="77777777" w:rsidR="00CF2DB7" w:rsidRPr="00CF2DB7" w:rsidRDefault="00CF2DB7" w:rsidP="00CF2DB7">
      <w:pPr>
        <w:pStyle w:val="Sinespaciado"/>
        <w:jc w:val="both"/>
        <w:rPr>
          <w:rFonts w:ascii="Verdana" w:hAnsi="Verdana" w:cs="Arial"/>
          <w:b/>
          <w:bCs/>
        </w:rPr>
      </w:pPr>
      <w:r w:rsidRPr="00CF2DB7">
        <w:rPr>
          <w:rFonts w:ascii="Verdana" w:hAnsi="Verdana" w:cs="Arial"/>
        </w:rPr>
        <w:t xml:space="preserve">Recomendación: </w:t>
      </w:r>
      <w:r w:rsidRPr="00CF2DB7">
        <w:rPr>
          <w:rFonts w:ascii="Verdana" w:hAnsi="Verdana" w:cs="Arial"/>
          <w:b/>
          <w:bCs/>
        </w:rPr>
        <w:t>Ropa muy abrigada (</w:t>
      </w:r>
      <w:proofErr w:type="spellStart"/>
      <w:r w:rsidRPr="00CF2DB7">
        <w:rPr>
          <w:rFonts w:ascii="Verdana" w:hAnsi="Verdana" w:cs="Arial"/>
          <w:b/>
          <w:bCs/>
        </w:rPr>
        <w:t>Tº</w:t>
      </w:r>
      <w:proofErr w:type="spellEnd"/>
      <w:r w:rsidRPr="00CF2DB7">
        <w:rPr>
          <w:rFonts w:ascii="Verdana" w:hAnsi="Verdana" w:cs="Arial"/>
          <w:b/>
          <w:bCs/>
        </w:rPr>
        <w:t xml:space="preserve"> bajo 0), gorro, lentes de sol, protector solar, y agua.</w:t>
      </w:r>
    </w:p>
    <w:p w14:paraId="4D8148B9" w14:textId="77777777" w:rsidR="00CF2DB7" w:rsidRDefault="00CF2DB7" w:rsidP="00CF2DB7">
      <w:pPr>
        <w:pStyle w:val="Sinespaciado"/>
        <w:jc w:val="both"/>
        <w:rPr>
          <w:rFonts w:ascii="Verdana" w:hAnsi="Verdana" w:cs="Arial"/>
          <w:b/>
          <w:bCs/>
        </w:rPr>
      </w:pPr>
    </w:p>
    <w:p w14:paraId="52FC2802" w14:textId="77777777" w:rsidR="00CF2DB7" w:rsidRDefault="00CF2DB7" w:rsidP="00CF2DB7">
      <w:pPr>
        <w:pStyle w:val="Sinespaciado"/>
        <w:jc w:val="both"/>
        <w:rPr>
          <w:rFonts w:ascii="Verdana" w:hAnsi="Verdana" w:cs="Arial"/>
          <w:b/>
          <w:bCs/>
        </w:rPr>
      </w:pPr>
    </w:p>
    <w:p w14:paraId="73CFACE2" w14:textId="69115624" w:rsidR="00CF2DB7" w:rsidRPr="00CF2DB7" w:rsidRDefault="00CF2DB7" w:rsidP="00CF2DB7">
      <w:pPr>
        <w:pStyle w:val="Sinespaciado"/>
        <w:jc w:val="both"/>
        <w:rPr>
          <w:rFonts w:ascii="Verdana" w:hAnsi="Verdana" w:cs="Arial"/>
          <w:b/>
          <w:bCs/>
        </w:rPr>
      </w:pPr>
      <w:r w:rsidRPr="00CF2DB7">
        <w:rPr>
          <w:rFonts w:ascii="Verdana" w:hAnsi="Verdana" w:cs="Arial"/>
          <w:b/>
          <w:bCs/>
        </w:rPr>
        <w:t>Día 4: SAN PEDRO DE ATACAMA / HITO CAJÓN / DESIERTO.</w:t>
      </w:r>
    </w:p>
    <w:p w14:paraId="0128457A" w14:textId="705A223C" w:rsidR="00CF2DB7" w:rsidRPr="00CF2DB7" w:rsidRDefault="00CF2DB7" w:rsidP="00CF2DB7">
      <w:pPr>
        <w:pStyle w:val="Sinespaciado"/>
        <w:jc w:val="both"/>
        <w:rPr>
          <w:rFonts w:ascii="Verdana" w:hAnsi="Verdana" w:cs="Arial"/>
        </w:rPr>
      </w:pPr>
      <w:r w:rsidRPr="00CF2DB7">
        <w:rPr>
          <w:rFonts w:ascii="Verdana" w:hAnsi="Verdana" w:cs="Arial"/>
        </w:rPr>
        <w:t xml:space="preserve">Recojo del Hotel en San Pedro de Atacama </w:t>
      </w:r>
      <w:r w:rsidRPr="00CF2DB7">
        <w:rPr>
          <w:rFonts w:ascii="Verdana" w:hAnsi="Verdana" w:cs="Arial"/>
          <w:b/>
          <w:bCs/>
        </w:rPr>
        <w:t>(Centro de la ciudad)</w:t>
      </w:r>
      <w:r w:rsidRPr="00CF2DB7">
        <w:rPr>
          <w:rFonts w:ascii="Verdana" w:hAnsi="Verdana" w:cs="Arial"/>
        </w:rPr>
        <w:t xml:space="preserve"> y traslado a la frontera Hito Cajón, dónde se realizará el transbordo de movilidades. Empezaremos </w:t>
      </w:r>
      <w:proofErr w:type="gramStart"/>
      <w:r w:rsidRPr="00CF2DB7">
        <w:rPr>
          <w:rFonts w:ascii="Verdana" w:hAnsi="Verdana" w:cs="Arial"/>
        </w:rPr>
        <w:t>el tours</w:t>
      </w:r>
      <w:proofErr w:type="gramEnd"/>
      <w:r w:rsidRPr="00CF2DB7">
        <w:rPr>
          <w:rFonts w:ascii="Verdana" w:hAnsi="Verdana" w:cs="Arial"/>
        </w:rPr>
        <w:t xml:space="preserve"> visitando Laguna Blanca, mirador del Volcán </w:t>
      </w:r>
      <w:proofErr w:type="spellStart"/>
      <w:r w:rsidRPr="00CF2DB7">
        <w:rPr>
          <w:rFonts w:ascii="Verdana" w:hAnsi="Verdana" w:cs="Arial"/>
        </w:rPr>
        <w:t>Licancabur</w:t>
      </w:r>
      <w:proofErr w:type="spellEnd"/>
      <w:r w:rsidRPr="00CF2DB7">
        <w:rPr>
          <w:rFonts w:ascii="Verdana" w:hAnsi="Verdana" w:cs="Arial"/>
        </w:rPr>
        <w:t>,</w:t>
      </w:r>
      <w:r>
        <w:rPr>
          <w:rFonts w:ascii="Verdana" w:hAnsi="Verdana" w:cs="Arial"/>
        </w:rPr>
        <w:t xml:space="preserve"> </w:t>
      </w:r>
      <w:r w:rsidRPr="00CF2DB7">
        <w:rPr>
          <w:rFonts w:ascii="Verdana" w:hAnsi="Verdana" w:cs="Arial"/>
        </w:rPr>
        <w:t xml:space="preserve">para poder observar Laguna Verde seguido de esto visitaremos las rocas de Salvador Dalí nos dirigiremos a las Termas de Polques, con una temperatura del agua </w:t>
      </w:r>
      <w:proofErr w:type="gramStart"/>
      <w:r w:rsidRPr="00CF2DB7">
        <w:rPr>
          <w:rFonts w:ascii="Verdana" w:hAnsi="Verdana" w:cs="Arial"/>
        </w:rPr>
        <w:t>a  38</w:t>
      </w:r>
      <w:proofErr w:type="gramEnd"/>
      <w:r w:rsidRPr="00CF2DB7">
        <w:rPr>
          <w:rFonts w:ascii="Verdana" w:hAnsi="Verdana" w:cs="Arial"/>
        </w:rPr>
        <w:t xml:space="preserve">°C, visita a los geiseres de sol de mañana donde haremos una parada para hacer fotografías a 5770 msnm, Laguna Colorada con tres tipos de flamencos, Desierto de </w:t>
      </w:r>
      <w:proofErr w:type="spellStart"/>
      <w:r w:rsidRPr="00CF2DB7">
        <w:rPr>
          <w:rFonts w:ascii="Verdana" w:hAnsi="Verdana" w:cs="Arial"/>
        </w:rPr>
        <w:t>Siloli</w:t>
      </w:r>
      <w:proofErr w:type="spellEnd"/>
      <w:r w:rsidRPr="00CF2DB7">
        <w:rPr>
          <w:rFonts w:ascii="Verdana" w:hAnsi="Verdana" w:cs="Arial"/>
        </w:rPr>
        <w:t>, el árbol de Piedra y continuamos hacia el hospedaje.</w:t>
      </w:r>
    </w:p>
    <w:p w14:paraId="2EECEC63" w14:textId="77777777" w:rsidR="00CF2DB7" w:rsidRPr="0023090C" w:rsidRDefault="00CF2DB7" w:rsidP="00CF2DB7">
      <w:pPr>
        <w:pStyle w:val="Sinespaciado"/>
        <w:jc w:val="both"/>
        <w:rPr>
          <w:rFonts w:ascii="Verdana" w:hAnsi="Verdana" w:cs="Arial"/>
          <w:b/>
          <w:bCs/>
        </w:rPr>
      </w:pPr>
      <w:r w:rsidRPr="0023090C">
        <w:rPr>
          <w:rFonts w:ascii="Verdana" w:hAnsi="Verdana" w:cs="Arial"/>
          <w:b/>
          <w:bCs/>
        </w:rPr>
        <w:t xml:space="preserve">INCLUYE: </w:t>
      </w:r>
      <w:r w:rsidRPr="00CF2DB7">
        <w:rPr>
          <w:rFonts w:ascii="Verdana" w:hAnsi="Verdana" w:cs="Arial"/>
        </w:rPr>
        <w:t>Jeep 4x4 privado, chofer en español, ingresos y almuerzo.</w:t>
      </w:r>
    </w:p>
    <w:p w14:paraId="52354C25" w14:textId="70E10CD7" w:rsidR="00CF2DB7" w:rsidRPr="0023090C" w:rsidRDefault="00CF2DB7" w:rsidP="00CF2DB7">
      <w:pPr>
        <w:pStyle w:val="Sinespaciado"/>
        <w:jc w:val="both"/>
        <w:rPr>
          <w:rFonts w:ascii="Verdana" w:hAnsi="Verdana" w:cs="Arial"/>
          <w:b/>
          <w:bCs/>
        </w:rPr>
      </w:pPr>
      <w:r w:rsidRPr="0023090C">
        <w:rPr>
          <w:rFonts w:ascii="Verdana" w:hAnsi="Verdana" w:cs="Arial"/>
          <w:b/>
          <w:bCs/>
        </w:rPr>
        <w:t xml:space="preserve">*Acomodación Hotel </w:t>
      </w:r>
      <w:proofErr w:type="spellStart"/>
      <w:r w:rsidRPr="0023090C">
        <w:rPr>
          <w:rFonts w:ascii="Verdana" w:hAnsi="Verdana" w:cs="Arial"/>
          <w:b/>
          <w:bCs/>
        </w:rPr>
        <w:t>Tayka</w:t>
      </w:r>
      <w:proofErr w:type="spellEnd"/>
      <w:r w:rsidRPr="0023090C">
        <w:rPr>
          <w:rFonts w:ascii="Verdana" w:hAnsi="Verdana" w:cs="Arial"/>
          <w:b/>
          <w:bCs/>
        </w:rPr>
        <w:t xml:space="preserve"> del Desierto 3* o similar, Cena y </w:t>
      </w:r>
      <w:r w:rsidR="0023090C" w:rsidRPr="0023090C">
        <w:rPr>
          <w:rFonts w:ascii="Verdana" w:hAnsi="Verdana" w:cs="Arial"/>
          <w:b/>
          <w:bCs/>
        </w:rPr>
        <w:t>alojamiento</w:t>
      </w:r>
      <w:r w:rsidRPr="0023090C">
        <w:rPr>
          <w:rFonts w:ascii="Verdana" w:hAnsi="Verdana" w:cs="Arial"/>
          <w:b/>
          <w:bCs/>
        </w:rPr>
        <w:t>.</w:t>
      </w:r>
    </w:p>
    <w:p w14:paraId="61B6FF25" w14:textId="77777777" w:rsidR="00CF2DB7" w:rsidRDefault="00CF2DB7" w:rsidP="00CF2DB7">
      <w:pPr>
        <w:pStyle w:val="Sinespaciado"/>
        <w:jc w:val="both"/>
        <w:rPr>
          <w:rFonts w:ascii="Verdana" w:hAnsi="Verdana" w:cs="Arial"/>
        </w:rPr>
      </w:pPr>
    </w:p>
    <w:p w14:paraId="17BF66F5" w14:textId="04B68E2B" w:rsidR="0023090C" w:rsidRPr="00F7157E" w:rsidRDefault="0023090C" w:rsidP="0023090C">
      <w:pPr>
        <w:pStyle w:val="Sinespaciado"/>
        <w:jc w:val="both"/>
        <w:rPr>
          <w:rFonts w:ascii="Verdana" w:hAnsi="Verdana" w:cs="Arial"/>
          <w:b/>
          <w:bCs/>
        </w:rPr>
      </w:pPr>
      <w:r w:rsidRPr="00F7157E">
        <w:rPr>
          <w:rFonts w:ascii="Verdana" w:hAnsi="Verdana" w:cs="Arial"/>
          <w:b/>
          <w:bCs/>
        </w:rPr>
        <w:t>Día 5:   DESIERTO/UYUNI.</w:t>
      </w:r>
    </w:p>
    <w:p w14:paraId="24DD8691" w14:textId="77777777" w:rsidR="0023090C" w:rsidRPr="00566468" w:rsidRDefault="0023090C" w:rsidP="0023090C">
      <w:pPr>
        <w:pStyle w:val="Sinespaciado"/>
        <w:jc w:val="both"/>
        <w:rPr>
          <w:rFonts w:ascii="Verdana" w:hAnsi="Verdana" w:cs="Arial"/>
        </w:rPr>
      </w:pPr>
      <w:r w:rsidRPr="00F7157E">
        <w:rPr>
          <w:rFonts w:ascii="Verdana" w:hAnsi="Verdana" w:cs="Arial"/>
          <w:b/>
          <w:bCs/>
        </w:rPr>
        <w:t>Desayuno en el hotel</w:t>
      </w:r>
      <w:r w:rsidRPr="00566468">
        <w:rPr>
          <w:rFonts w:ascii="Verdana" w:hAnsi="Verdana" w:cs="Arial"/>
        </w:rPr>
        <w:t xml:space="preserve">. Después del desayuno, continuaremos para visitar las 4 Lagunas altiplánicas como ser: Laguna </w:t>
      </w:r>
      <w:proofErr w:type="spellStart"/>
      <w:r w:rsidRPr="00566468">
        <w:rPr>
          <w:rFonts w:ascii="Verdana" w:hAnsi="Verdana" w:cs="Arial"/>
        </w:rPr>
        <w:t>Cañapa</w:t>
      </w:r>
      <w:proofErr w:type="spellEnd"/>
      <w:r w:rsidRPr="00566468">
        <w:rPr>
          <w:rFonts w:ascii="Verdana" w:hAnsi="Verdana" w:cs="Arial"/>
        </w:rPr>
        <w:t xml:space="preserve">, Laguna Hedionda, Laguna Honda, </w:t>
      </w:r>
      <w:proofErr w:type="spellStart"/>
      <w:r w:rsidRPr="00566468">
        <w:rPr>
          <w:rFonts w:ascii="Verdana" w:hAnsi="Verdana" w:cs="Arial"/>
        </w:rPr>
        <w:t>Chiarcota</w:t>
      </w:r>
      <w:proofErr w:type="spellEnd"/>
      <w:r w:rsidRPr="00566468">
        <w:rPr>
          <w:rFonts w:ascii="Verdana" w:hAnsi="Verdana" w:cs="Arial"/>
        </w:rPr>
        <w:t xml:space="preserve"> y Laguna </w:t>
      </w:r>
      <w:proofErr w:type="spellStart"/>
      <w:r w:rsidRPr="00566468">
        <w:rPr>
          <w:rFonts w:ascii="Verdana" w:hAnsi="Verdana" w:cs="Arial"/>
        </w:rPr>
        <w:t>Ramaditas</w:t>
      </w:r>
      <w:proofErr w:type="spellEnd"/>
      <w:r w:rsidRPr="00566468">
        <w:rPr>
          <w:rFonts w:ascii="Verdana" w:hAnsi="Verdana" w:cs="Arial"/>
        </w:rPr>
        <w:t>, los cuales son utilizados por los flamencos como puntos de alimentación y descanso durante sus movimientos migratorios.</w:t>
      </w:r>
      <w:r>
        <w:rPr>
          <w:rFonts w:ascii="Verdana" w:hAnsi="Verdana" w:cs="Arial"/>
        </w:rPr>
        <w:t xml:space="preserve"> </w:t>
      </w:r>
      <w:r w:rsidRPr="00566468">
        <w:rPr>
          <w:rFonts w:ascii="Verdana" w:hAnsi="Verdana" w:cs="Arial"/>
        </w:rPr>
        <w:t xml:space="preserve">Visita al mirador del Volcán </w:t>
      </w:r>
      <w:proofErr w:type="spellStart"/>
      <w:r w:rsidRPr="00566468">
        <w:rPr>
          <w:rFonts w:ascii="Verdana" w:hAnsi="Verdana" w:cs="Arial"/>
        </w:rPr>
        <w:t>Ollague</w:t>
      </w:r>
      <w:proofErr w:type="spellEnd"/>
      <w:r w:rsidRPr="00566468">
        <w:rPr>
          <w:rFonts w:ascii="Verdana" w:hAnsi="Verdana" w:cs="Arial"/>
        </w:rPr>
        <w:t xml:space="preserve"> (volcán </w:t>
      </w:r>
      <w:proofErr w:type="spellStart"/>
      <w:r w:rsidRPr="00566468">
        <w:rPr>
          <w:rFonts w:ascii="Verdana" w:hAnsi="Verdana" w:cs="Arial"/>
        </w:rPr>
        <w:t>semi-activo</w:t>
      </w:r>
      <w:proofErr w:type="spellEnd"/>
      <w:r w:rsidRPr="00566468">
        <w:rPr>
          <w:rFonts w:ascii="Verdana" w:hAnsi="Verdana" w:cs="Arial"/>
        </w:rPr>
        <w:t>) que se encuentra a 5.865 msnm, desde donde podrá observar la actividad fumarólica que emana el volcán, luego nos dirigiremos al hotel.</w:t>
      </w:r>
    </w:p>
    <w:p w14:paraId="6180400A" w14:textId="77777777" w:rsidR="0023090C" w:rsidRPr="00566468" w:rsidRDefault="0023090C" w:rsidP="0023090C">
      <w:pPr>
        <w:pStyle w:val="Sinespaciado"/>
        <w:jc w:val="both"/>
        <w:rPr>
          <w:rFonts w:ascii="Verdana" w:hAnsi="Verdana" w:cs="Arial"/>
        </w:rPr>
      </w:pPr>
      <w:r w:rsidRPr="00F7157E">
        <w:rPr>
          <w:rFonts w:ascii="Verdana" w:hAnsi="Verdana" w:cs="Arial"/>
          <w:b/>
          <w:bCs/>
        </w:rPr>
        <w:t>INCLUYE:</w:t>
      </w:r>
      <w:r w:rsidRPr="00566468">
        <w:rPr>
          <w:rFonts w:ascii="Verdana" w:hAnsi="Verdana" w:cs="Arial"/>
        </w:rPr>
        <w:t xml:space="preserve"> Jeep 4x4 privado, chofer en español, ingresos y almuerzo.</w:t>
      </w:r>
    </w:p>
    <w:p w14:paraId="1025B7E5" w14:textId="77777777" w:rsidR="0023090C" w:rsidRPr="00F7157E" w:rsidRDefault="0023090C" w:rsidP="0023090C">
      <w:pPr>
        <w:pStyle w:val="Sinespaciado"/>
        <w:jc w:val="both"/>
        <w:rPr>
          <w:rFonts w:ascii="Verdana" w:hAnsi="Verdana" w:cs="Arial"/>
          <w:b/>
          <w:bCs/>
        </w:rPr>
      </w:pPr>
      <w:r w:rsidRPr="00F7157E">
        <w:rPr>
          <w:rFonts w:ascii="Verdana" w:hAnsi="Verdana" w:cs="Arial"/>
          <w:b/>
          <w:bCs/>
        </w:rPr>
        <w:t xml:space="preserve">*Acomodación Hotel Cielo &amp; Sal 3*/Casa de Sal 3* o similar y </w:t>
      </w:r>
      <w:r>
        <w:rPr>
          <w:rFonts w:ascii="Verdana" w:hAnsi="Verdana" w:cs="Arial"/>
          <w:b/>
          <w:bCs/>
        </w:rPr>
        <w:t>Alojamiento</w:t>
      </w:r>
      <w:r w:rsidRPr="00F7157E">
        <w:rPr>
          <w:rFonts w:ascii="Verdana" w:hAnsi="Verdana" w:cs="Arial"/>
          <w:b/>
          <w:bCs/>
        </w:rPr>
        <w:t>.</w:t>
      </w:r>
    </w:p>
    <w:p w14:paraId="120C9420" w14:textId="77777777" w:rsidR="0023090C" w:rsidRPr="00566468" w:rsidRDefault="0023090C" w:rsidP="0023090C">
      <w:pPr>
        <w:pStyle w:val="Sinespaciado"/>
        <w:jc w:val="both"/>
        <w:rPr>
          <w:rFonts w:ascii="Verdana" w:hAnsi="Verdana" w:cs="Arial"/>
        </w:rPr>
      </w:pPr>
    </w:p>
    <w:p w14:paraId="079B517E" w14:textId="628D9268" w:rsidR="0023090C" w:rsidRPr="00F7157E" w:rsidRDefault="0023090C" w:rsidP="0023090C">
      <w:pPr>
        <w:pStyle w:val="Sinespaciado"/>
        <w:jc w:val="both"/>
        <w:rPr>
          <w:rFonts w:ascii="Verdana" w:hAnsi="Verdana" w:cs="Arial"/>
          <w:b/>
          <w:bCs/>
        </w:rPr>
      </w:pPr>
      <w:r w:rsidRPr="00F7157E">
        <w:rPr>
          <w:rFonts w:ascii="Verdana" w:hAnsi="Verdana" w:cs="Arial"/>
          <w:b/>
          <w:bCs/>
        </w:rPr>
        <w:t>Día</w:t>
      </w:r>
      <w:r>
        <w:rPr>
          <w:rFonts w:ascii="Verdana" w:hAnsi="Verdana" w:cs="Arial"/>
          <w:b/>
          <w:bCs/>
        </w:rPr>
        <w:t xml:space="preserve"> </w:t>
      </w:r>
      <w:r w:rsidRPr="00F7157E">
        <w:rPr>
          <w:rFonts w:ascii="Verdana" w:hAnsi="Verdana" w:cs="Arial"/>
          <w:b/>
          <w:bCs/>
        </w:rPr>
        <w:t>6</w:t>
      </w:r>
      <w:r>
        <w:rPr>
          <w:rFonts w:ascii="Verdana" w:hAnsi="Verdana" w:cs="Arial"/>
          <w:b/>
          <w:bCs/>
        </w:rPr>
        <w:t>:</w:t>
      </w:r>
      <w:r w:rsidRPr="00F7157E">
        <w:rPr>
          <w:rFonts w:ascii="Verdana" w:hAnsi="Verdana" w:cs="Arial"/>
          <w:b/>
          <w:bCs/>
        </w:rPr>
        <w:t xml:space="preserve"> UYUNI </w:t>
      </w:r>
      <w:r>
        <w:rPr>
          <w:rFonts w:ascii="Verdana" w:hAnsi="Verdana" w:cs="Arial"/>
          <w:b/>
          <w:bCs/>
        </w:rPr>
        <w:t>/</w:t>
      </w:r>
      <w:r w:rsidRPr="00F7157E">
        <w:rPr>
          <w:rFonts w:ascii="Verdana" w:hAnsi="Verdana" w:cs="Arial"/>
          <w:b/>
          <w:bCs/>
        </w:rPr>
        <w:t>VILLA MAR</w:t>
      </w:r>
    </w:p>
    <w:p w14:paraId="484C021D" w14:textId="4233E565" w:rsidR="0023090C" w:rsidRPr="00566468" w:rsidRDefault="0023090C" w:rsidP="0023090C">
      <w:pPr>
        <w:pStyle w:val="Sinespaciado"/>
        <w:jc w:val="both"/>
        <w:rPr>
          <w:rFonts w:ascii="Verdana" w:hAnsi="Verdana" w:cs="Arial"/>
        </w:rPr>
      </w:pPr>
      <w:r w:rsidRPr="00F7157E">
        <w:rPr>
          <w:rFonts w:ascii="Calibri" w:hAnsi="Calibri" w:cs="Calibri"/>
          <w:b/>
          <w:bCs/>
          <w:iCs/>
          <w:noProof/>
          <w:color w:val="002060"/>
          <w:lang w:eastAsia="es-CL"/>
        </w:rPr>
        <w:drawing>
          <wp:anchor distT="0" distB="0" distL="114300" distR="114300" simplePos="0" relativeHeight="251679744" behindDoc="1" locked="0" layoutInCell="1" allowOverlap="1" wp14:anchorId="23FFF8D4" wp14:editId="2DF9A818">
            <wp:simplePos x="0" y="0"/>
            <wp:positionH relativeFrom="column">
              <wp:posOffset>3504123</wp:posOffset>
            </wp:positionH>
            <wp:positionV relativeFrom="margin">
              <wp:posOffset>3905002</wp:posOffset>
            </wp:positionV>
            <wp:extent cx="3073400" cy="2120900"/>
            <wp:effectExtent l="0" t="0" r="0" b="0"/>
            <wp:wrapTight wrapText="bothSides">
              <wp:wrapPolygon edited="0">
                <wp:start x="0" y="0"/>
                <wp:lineTo x="0" y="21341"/>
                <wp:lineTo x="21421" y="21341"/>
                <wp:lineTo x="21421" y="0"/>
                <wp:lineTo x="0" y="0"/>
              </wp:wrapPolygon>
            </wp:wrapTight>
            <wp:docPr id="201095217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952171" name="Imagen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3400" cy="2120900"/>
                    </a:xfrm>
                    <a:prstGeom prst="rect">
                      <a:avLst/>
                    </a:prstGeom>
                  </pic:spPr>
                </pic:pic>
              </a:graphicData>
            </a:graphic>
            <wp14:sizeRelH relativeFrom="margin">
              <wp14:pctWidth>0</wp14:pctWidth>
            </wp14:sizeRelH>
            <wp14:sizeRelV relativeFrom="margin">
              <wp14:pctHeight>0</wp14:pctHeight>
            </wp14:sizeRelV>
          </wp:anchor>
        </w:drawing>
      </w:r>
      <w:r w:rsidRPr="00F7157E">
        <w:rPr>
          <w:rFonts w:ascii="Verdana" w:hAnsi="Verdana" w:cs="Arial"/>
          <w:b/>
          <w:bCs/>
        </w:rPr>
        <w:t>Desayuno en el hotel</w:t>
      </w:r>
      <w:r w:rsidRPr="00566468">
        <w:rPr>
          <w:rFonts w:ascii="Verdana" w:hAnsi="Verdana" w:cs="Arial"/>
        </w:rPr>
        <w:t xml:space="preserve">. Después del desayuno, visita al Cementerio de Trenes en Uyuni, luego, visitamos el pueblo de </w:t>
      </w:r>
      <w:proofErr w:type="spellStart"/>
      <w:r w:rsidRPr="00566468">
        <w:rPr>
          <w:rFonts w:ascii="Verdana" w:hAnsi="Verdana" w:cs="Arial"/>
        </w:rPr>
        <w:t>Colchani</w:t>
      </w:r>
      <w:proofErr w:type="spellEnd"/>
      <w:r w:rsidRPr="00566468">
        <w:rPr>
          <w:rFonts w:ascii="Verdana" w:hAnsi="Verdana" w:cs="Arial"/>
        </w:rPr>
        <w:t xml:space="preserve"> para ver el proceso manual de la sal, el mercado artesanal de sal, tiendas con tejidos de lana de llama y alpaca, sombreros y ponchos.</w:t>
      </w:r>
      <w:r>
        <w:rPr>
          <w:rFonts w:ascii="Verdana" w:hAnsi="Verdana" w:cs="Arial"/>
        </w:rPr>
        <w:t xml:space="preserve"> </w:t>
      </w:r>
      <w:r w:rsidRPr="00566468">
        <w:rPr>
          <w:rFonts w:ascii="Verdana" w:hAnsi="Verdana" w:cs="Arial"/>
        </w:rPr>
        <w:t>También se aprecia los montones de sal, ojos de agua salada, monumento al rally Dakar, plaza de banderas del mundo, primer hotel de sal (ahora museo restaurant), donde se realizará el almuerzo, cuando hace frio y viento con polvo.</w:t>
      </w:r>
      <w:r>
        <w:rPr>
          <w:rFonts w:ascii="Verdana" w:hAnsi="Verdana" w:cs="Arial"/>
        </w:rPr>
        <w:t xml:space="preserve">  </w:t>
      </w:r>
      <w:r w:rsidRPr="00566468">
        <w:rPr>
          <w:rFonts w:ascii="Verdana" w:hAnsi="Verdana" w:cs="Arial"/>
        </w:rPr>
        <w:t>Visita a las estructuras gigantes de sal: escalera de sal, también llamada escalera al cielo, pirámide de sal, reloj de sal, mano de sal y el cóndor de sal.</w:t>
      </w:r>
      <w:r>
        <w:rPr>
          <w:rFonts w:ascii="Verdana" w:hAnsi="Verdana" w:cs="Arial"/>
        </w:rPr>
        <w:t xml:space="preserve">  </w:t>
      </w:r>
      <w:r w:rsidRPr="00566468">
        <w:rPr>
          <w:rFonts w:ascii="Verdana" w:hAnsi="Verdana" w:cs="Arial"/>
        </w:rPr>
        <w:t>Almuerzo picnic sobre salar, manteles y almohadas de colores (Si el clima lo permite).</w:t>
      </w:r>
    </w:p>
    <w:p w14:paraId="26F9F3A5" w14:textId="77777777" w:rsidR="0023090C" w:rsidRPr="00566468" w:rsidRDefault="0023090C" w:rsidP="0023090C">
      <w:pPr>
        <w:pStyle w:val="Sinespaciado"/>
        <w:jc w:val="both"/>
        <w:rPr>
          <w:rFonts w:ascii="Verdana" w:hAnsi="Verdana" w:cs="Arial"/>
        </w:rPr>
      </w:pPr>
      <w:r w:rsidRPr="00566468">
        <w:rPr>
          <w:rFonts w:ascii="Verdana" w:hAnsi="Verdana" w:cs="Arial"/>
        </w:rPr>
        <w:t xml:space="preserve">Después del almuerzo, visita a la isla Incahuasi la cual se caracteriza por sus cactus gigantes, dónde se realiza una caminata hasta la cima de la isla, donde se podrá observar el salar en su totalidad, al retorno haremos paradas para tomar fotos y videos en perspectiva. Finalmente, visita a la ciudad de Uyuni, retorno por la iglesia colonial de San Cristóbal dirigiéndonos al hotel. </w:t>
      </w:r>
    </w:p>
    <w:p w14:paraId="5E04C400" w14:textId="77777777" w:rsidR="0023090C" w:rsidRPr="00566468" w:rsidRDefault="0023090C" w:rsidP="0023090C">
      <w:pPr>
        <w:pStyle w:val="Sinespaciado"/>
        <w:jc w:val="both"/>
        <w:rPr>
          <w:rFonts w:ascii="Verdana" w:hAnsi="Verdana" w:cs="Arial"/>
        </w:rPr>
      </w:pPr>
      <w:r w:rsidRPr="00096F94">
        <w:rPr>
          <w:rFonts w:ascii="Verdana" w:hAnsi="Verdana" w:cs="Arial"/>
          <w:b/>
          <w:bCs/>
        </w:rPr>
        <w:t>INCLUYE:</w:t>
      </w:r>
      <w:r w:rsidRPr="00566468">
        <w:rPr>
          <w:rFonts w:ascii="Verdana" w:hAnsi="Verdana" w:cs="Arial"/>
        </w:rPr>
        <w:t xml:space="preserve"> Jeep 4x4 privado, chofer en español e ingresos.</w:t>
      </w:r>
    </w:p>
    <w:p w14:paraId="77E023A4" w14:textId="77777777" w:rsidR="0023090C" w:rsidRPr="00096F94" w:rsidRDefault="0023090C" w:rsidP="0023090C">
      <w:pPr>
        <w:pStyle w:val="Sinespaciado"/>
        <w:jc w:val="both"/>
        <w:rPr>
          <w:rFonts w:ascii="Verdana" w:hAnsi="Verdana" w:cs="Arial"/>
          <w:b/>
          <w:bCs/>
        </w:rPr>
      </w:pPr>
      <w:r w:rsidRPr="00096F94">
        <w:rPr>
          <w:rFonts w:ascii="Verdana" w:hAnsi="Verdana" w:cs="Arial"/>
          <w:b/>
          <w:bCs/>
        </w:rPr>
        <w:t xml:space="preserve">*Acomodación Hotel </w:t>
      </w:r>
      <w:proofErr w:type="spellStart"/>
      <w:r w:rsidRPr="00096F94">
        <w:rPr>
          <w:rFonts w:ascii="Verdana" w:hAnsi="Verdana" w:cs="Arial"/>
          <w:b/>
          <w:bCs/>
        </w:rPr>
        <w:t>Mallku</w:t>
      </w:r>
      <w:proofErr w:type="spellEnd"/>
      <w:r w:rsidRPr="00096F94">
        <w:rPr>
          <w:rFonts w:ascii="Verdana" w:hAnsi="Verdana" w:cs="Arial"/>
          <w:b/>
          <w:bCs/>
        </w:rPr>
        <w:t xml:space="preserve"> Cueva 3*o similar, Cena y </w:t>
      </w:r>
      <w:r>
        <w:rPr>
          <w:rFonts w:ascii="Verdana" w:hAnsi="Verdana" w:cs="Arial"/>
          <w:b/>
          <w:bCs/>
        </w:rPr>
        <w:t>Alojamiento</w:t>
      </w:r>
      <w:r w:rsidRPr="00096F94">
        <w:rPr>
          <w:rFonts w:ascii="Verdana" w:hAnsi="Verdana" w:cs="Arial"/>
          <w:b/>
          <w:bCs/>
        </w:rPr>
        <w:t>.</w:t>
      </w:r>
    </w:p>
    <w:p w14:paraId="6CC43D24" w14:textId="77777777" w:rsidR="0023090C" w:rsidRPr="00096F94" w:rsidRDefault="0023090C" w:rsidP="0023090C">
      <w:pPr>
        <w:pStyle w:val="Sinespaciado"/>
        <w:jc w:val="both"/>
        <w:rPr>
          <w:rFonts w:ascii="Verdana" w:hAnsi="Verdana" w:cs="Arial"/>
          <w:b/>
          <w:bCs/>
        </w:rPr>
      </w:pPr>
      <w:r w:rsidRPr="00096F94">
        <w:rPr>
          <w:rFonts w:ascii="Verdana" w:hAnsi="Verdana" w:cs="Arial"/>
          <w:b/>
          <w:bCs/>
        </w:rPr>
        <w:t xml:space="preserve">Nota: *Isla Incahuasi solo se visita en temporada seca de abril a </w:t>
      </w:r>
      <w:proofErr w:type="gramStart"/>
      <w:r w:rsidRPr="00096F94">
        <w:rPr>
          <w:rFonts w:ascii="Verdana" w:hAnsi="Verdana" w:cs="Arial"/>
          <w:b/>
          <w:bCs/>
        </w:rPr>
        <w:t>noviembre.*</w:t>
      </w:r>
      <w:proofErr w:type="gramEnd"/>
    </w:p>
    <w:p w14:paraId="3F6A83F1" w14:textId="77777777" w:rsidR="0023090C" w:rsidRDefault="0023090C" w:rsidP="0023090C">
      <w:pPr>
        <w:pStyle w:val="Sinespaciado"/>
        <w:jc w:val="both"/>
        <w:rPr>
          <w:rFonts w:ascii="Verdana" w:hAnsi="Verdana" w:cs="Arial"/>
        </w:rPr>
      </w:pPr>
    </w:p>
    <w:p w14:paraId="745483BF" w14:textId="77777777" w:rsidR="0023090C" w:rsidRDefault="0023090C" w:rsidP="0023090C">
      <w:pPr>
        <w:pStyle w:val="Sinespaciado"/>
        <w:jc w:val="both"/>
        <w:rPr>
          <w:rFonts w:ascii="Verdana" w:hAnsi="Verdana" w:cs="Arial"/>
        </w:rPr>
      </w:pPr>
    </w:p>
    <w:p w14:paraId="694F365D" w14:textId="77777777" w:rsidR="0023090C" w:rsidRDefault="0023090C" w:rsidP="0023090C">
      <w:pPr>
        <w:pStyle w:val="Sinespaciado"/>
        <w:jc w:val="both"/>
        <w:rPr>
          <w:rFonts w:ascii="Verdana" w:hAnsi="Verdana" w:cs="Arial"/>
        </w:rPr>
      </w:pPr>
    </w:p>
    <w:p w14:paraId="1EE570EB" w14:textId="77777777" w:rsidR="0023090C" w:rsidRPr="00566468" w:rsidRDefault="0023090C" w:rsidP="0023090C">
      <w:pPr>
        <w:pStyle w:val="Sinespaciado"/>
        <w:jc w:val="both"/>
        <w:rPr>
          <w:rFonts w:ascii="Verdana" w:hAnsi="Verdana" w:cs="Arial"/>
        </w:rPr>
      </w:pPr>
    </w:p>
    <w:p w14:paraId="6329A6C2" w14:textId="77777777" w:rsidR="0023090C" w:rsidRPr="00096F94" w:rsidRDefault="0023090C" w:rsidP="0023090C">
      <w:pPr>
        <w:pStyle w:val="Sinespaciado"/>
        <w:jc w:val="both"/>
        <w:rPr>
          <w:rFonts w:ascii="Verdana" w:hAnsi="Verdana" w:cs="Arial"/>
          <w:b/>
          <w:bCs/>
        </w:rPr>
      </w:pPr>
      <w:r w:rsidRPr="00096F94">
        <w:rPr>
          <w:rFonts w:ascii="Verdana" w:hAnsi="Verdana" w:cs="Arial"/>
          <w:b/>
          <w:bCs/>
        </w:rPr>
        <w:t>Día 07: VILLA MAR/HITO CAJÓN/ SAN PEDRO DE ATACAMA.</w:t>
      </w:r>
    </w:p>
    <w:p w14:paraId="4FEF53F1" w14:textId="77777777" w:rsidR="0023090C" w:rsidRPr="00566468" w:rsidRDefault="0023090C" w:rsidP="0023090C">
      <w:pPr>
        <w:pStyle w:val="Sinespaciado"/>
        <w:jc w:val="both"/>
        <w:rPr>
          <w:rFonts w:ascii="Verdana" w:hAnsi="Verdana" w:cs="Arial"/>
        </w:rPr>
      </w:pPr>
      <w:r w:rsidRPr="00096F94">
        <w:rPr>
          <w:rFonts w:ascii="Verdana" w:hAnsi="Verdana" w:cs="Arial"/>
          <w:b/>
          <w:bCs/>
        </w:rPr>
        <w:t>Desayuno en el hotel.</w:t>
      </w:r>
      <w:r w:rsidRPr="00566468">
        <w:rPr>
          <w:rFonts w:ascii="Verdana" w:hAnsi="Verdana" w:cs="Arial"/>
        </w:rPr>
        <w:t xml:space="preserve"> Salida a </w:t>
      </w:r>
      <w:proofErr w:type="spellStart"/>
      <w:r w:rsidRPr="00566468">
        <w:rPr>
          <w:rFonts w:ascii="Verdana" w:hAnsi="Verdana" w:cs="Arial"/>
        </w:rPr>
        <w:t>hrs</w:t>
      </w:r>
      <w:proofErr w:type="spellEnd"/>
      <w:r w:rsidRPr="00566468">
        <w:rPr>
          <w:rFonts w:ascii="Verdana" w:hAnsi="Verdana" w:cs="Arial"/>
        </w:rPr>
        <w:t xml:space="preserve"> 05:30 a.m. para poder llegar a la frontera de Hito Cajón entre las 09:30 a.m. y hacer el transfer respectivo a San Pedro de Atacama, sin guía. Alojamiento en San Pedro</w:t>
      </w:r>
      <w:r>
        <w:rPr>
          <w:rFonts w:ascii="Verdana" w:hAnsi="Verdana" w:cs="Arial"/>
        </w:rPr>
        <w:t xml:space="preserve"> de Atacama.</w:t>
      </w:r>
    </w:p>
    <w:p w14:paraId="2B741ADF" w14:textId="77777777" w:rsidR="0023090C" w:rsidRPr="00566468" w:rsidRDefault="0023090C" w:rsidP="0023090C">
      <w:pPr>
        <w:pStyle w:val="Sinespaciado"/>
        <w:jc w:val="both"/>
        <w:rPr>
          <w:rFonts w:ascii="Verdana" w:hAnsi="Verdana" w:cs="Arial"/>
        </w:rPr>
      </w:pPr>
      <w:r w:rsidRPr="00096F94">
        <w:rPr>
          <w:rFonts w:ascii="Verdana" w:hAnsi="Verdana" w:cs="Arial"/>
          <w:b/>
          <w:bCs/>
        </w:rPr>
        <w:t>INCLUYE:</w:t>
      </w:r>
      <w:r w:rsidRPr="00566468">
        <w:rPr>
          <w:rFonts w:ascii="Verdana" w:hAnsi="Verdana" w:cs="Arial"/>
        </w:rPr>
        <w:t xml:space="preserve"> Jeep 4x4 privado y chofer en español.</w:t>
      </w:r>
    </w:p>
    <w:p w14:paraId="20379A15" w14:textId="77777777" w:rsidR="0023090C" w:rsidRPr="00566468" w:rsidRDefault="0023090C" w:rsidP="0023090C">
      <w:pPr>
        <w:pStyle w:val="Sinespaciado"/>
        <w:jc w:val="both"/>
        <w:rPr>
          <w:rFonts w:ascii="Verdana" w:hAnsi="Verdana" w:cs="Arial"/>
        </w:rPr>
      </w:pPr>
    </w:p>
    <w:p w14:paraId="101ECC88" w14:textId="0CC56DC6" w:rsidR="0023090C" w:rsidRPr="00566468" w:rsidRDefault="0023090C" w:rsidP="0023090C">
      <w:pPr>
        <w:pStyle w:val="Sinespaciado"/>
        <w:jc w:val="both"/>
        <w:rPr>
          <w:rFonts w:ascii="Verdana" w:hAnsi="Verdana" w:cs="Arial"/>
        </w:rPr>
      </w:pPr>
      <w:r w:rsidRPr="00096F94">
        <w:rPr>
          <w:rFonts w:ascii="Verdana" w:hAnsi="Verdana" w:cs="Arial"/>
          <w:b/>
          <w:bCs/>
        </w:rPr>
        <w:t xml:space="preserve">Día 08:  SAN PEDRO DE </w:t>
      </w:r>
      <w:proofErr w:type="gramStart"/>
      <w:r w:rsidRPr="00096F94">
        <w:rPr>
          <w:rFonts w:ascii="Verdana" w:hAnsi="Verdana" w:cs="Arial"/>
          <w:b/>
          <w:bCs/>
        </w:rPr>
        <w:t>ATACAM</w:t>
      </w:r>
      <w:r>
        <w:rPr>
          <w:rFonts w:ascii="Verdana" w:hAnsi="Verdana" w:cs="Arial"/>
          <w:b/>
          <w:bCs/>
        </w:rPr>
        <w:t>A(</w:t>
      </w:r>
      <w:proofErr w:type="gramEnd"/>
      <w:r>
        <w:rPr>
          <w:rFonts w:ascii="Verdana" w:hAnsi="Verdana" w:cs="Arial"/>
          <w:b/>
          <w:bCs/>
        </w:rPr>
        <w:t>Vuelo no incluido)</w:t>
      </w:r>
    </w:p>
    <w:p w14:paraId="08993A07" w14:textId="77777777" w:rsidR="0023090C" w:rsidRPr="00566468" w:rsidRDefault="0023090C" w:rsidP="0023090C">
      <w:pPr>
        <w:pStyle w:val="Sinespaciado"/>
        <w:jc w:val="both"/>
        <w:rPr>
          <w:rFonts w:ascii="Verdana" w:hAnsi="Verdana" w:cs="Arial"/>
        </w:rPr>
      </w:pPr>
      <w:r w:rsidRPr="00096F94">
        <w:rPr>
          <w:rFonts w:ascii="Verdana" w:hAnsi="Verdana" w:cs="Arial"/>
          <w:b/>
          <w:bCs/>
        </w:rPr>
        <w:t>Desayuno en el hotel.</w:t>
      </w:r>
      <w:r w:rsidRPr="00566468">
        <w:rPr>
          <w:rFonts w:ascii="Verdana" w:hAnsi="Verdana" w:cs="Arial"/>
        </w:rPr>
        <w:t xml:space="preserve"> A la hora convenida, traslado al Aeropuerto de Calama</w:t>
      </w:r>
      <w:r>
        <w:rPr>
          <w:rFonts w:ascii="Verdana" w:hAnsi="Verdana" w:cs="Arial"/>
        </w:rPr>
        <w:t xml:space="preserve"> para abordar el vuelo de salida</w:t>
      </w:r>
      <w:r w:rsidRPr="00566468">
        <w:rPr>
          <w:rFonts w:ascii="Verdana" w:hAnsi="Verdana" w:cs="Arial"/>
        </w:rPr>
        <w:t>.</w:t>
      </w:r>
    </w:p>
    <w:p w14:paraId="7953CFFE" w14:textId="77777777" w:rsidR="0023090C" w:rsidRPr="00394EE2" w:rsidRDefault="0023090C" w:rsidP="0023090C">
      <w:pPr>
        <w:widowControl w:val="0"/>
        <w:jc w:val="center"/>
        <w:rPr>
          <w:rFonts w:ascii="Verdana" w:hAnsi="Verdana"/>
          <w:b/>
          <w:bCs/>
        </w:rPr>
      </w:pPr>
      <w:r w:rsidRPr="00394EE2">
        <w:rPr>
          <w:rFonts w:ascii="Verdana" w:hAnsi="Verdana"/>
          <w:b/>
          <w:bCs/>
        </w:rPr>
        <w:t>FIN DE NUESTROS SERVICIOS</w:t>
      </w:r>
    </w:p>
    <w:p w14:paraId="1F5F3EFB" w14:textId="77777777" w:rsidR="0023090C" w:rsidRDefault="0023090C" w:rsidP="0023090C">
      <w:pPr>
        <w:jc w:val="both"/>
        <w:rPr>
          <w:rFonts w:ascii="Verdana" w:hAnsi="Verdana"/>
          <w:b/>
        </w:rPr>
      </w:pPr>
    </w:p>
    <w:p w14:paraId="0742F2DC" w14:textId="77777777" w:rsidR="0023090C" w:rsidRDefault="0023090C" w:rsidP="0023090C">
      <w:pPr>
        <w:jc w:val="both"/>
        <w:rPr>
          <w:rFonts w:ascii="Verdana" w:hAnsi="Verdana"/>
          <w:b/>
        </w:rPr>
      </w:pPr>
    </w:p>
    <w:p w14:paraId="6520E511" w14:textId="77777777" w:rsidR="0023090C" w:rsidRDefault="0023090C" w:rsidP="0023090C">
      <w:pPr>
        <w:jc w:val="both"/>
        <w:rPr>
          <w:rFonts w:ascii="Verdana" w:hAnsi="Verdana"/>
          <w:b/>
        </w:rPr>
      </w:pPr>
    </w:p>
    <w:p w14:paraId="27C3F180" w14:textId="77777777" w:rsidR="00E30F9F" w:rsidRDefault="00E30F9F" w:rsidP="0023090C">
      <w:pPr>
        <w:jc w:val="both"/>
        <w:rPr>
          <w:rFonts w:ascii="Verdana" w:hAnsi="Verdana"/>
          <w:b/>
        </w:rPr>
      </w:pPr>
    </w:p>
    <w:p w14:paraId="63063213" w14:textId="591DA772" w:rsidR="00E30F9F" w:rsidRDefault="00EF17F3" w:rsidP="0023090C">
      <w:pPr>
        <w:jc w:val="both"/>
        <w:rPr>
          <w:rFonts w:ascii="Verdana" w:hAnsi="Verdana"/>
          <w:b/>
        </w:rPr>
      </w:pPr>
      <w:r>
        <w:rPr>
          <w:rFonts w:ascii="Calibri" w:hAnsi="Calibri" w:cs="Calibri"/>
          <w:b/>
          <w:bCs/>
          <w:iCs/>
          <w:noProof/>
          <w:color w:val="002060"/>
          <w:lang w:eastAsia="es-CL"/>
        </w:rPr>
        <w:drawing>
          <wp:anchor distT="0" distB="0" distL="114300" distR="114300" simplePos="0" relativeHeight="251681792" behindDoc="1" locked="0" layoutInCell="1" allowOverlap="1" wp14:anchorId="11CE5FA1" wp14:editId="41B078F4">
            <wp:simplePos x="0" y="0"/>
            <wp:positionH relativeFrom="column">
              <wp:posOffset>498475</wp:posOffset>
            </wp:positionH>
            <wp:positionV relativeFrom="paragraph">
              <wp:posOffset>300990</wp:posOffset>
            </wp:positionV>
            <wp:extent cx="4850130" cy="3116580"/>
            <wp:effectExtent l="0" t="0" r="7620" b="7620"/>
            <wp:wrapTopAndBottom/>
            <wp:docPr id="286497019" name="Imagen 5" descr="Sol brillando entre las n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97019" name="Imagen 5" descr="Sol brillando entre las nubes"/>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50130" cy="3116580"/>
                    </a:xfrm>
                    <a:prstGeom prst="rect">
                      <a:avLst/>
                    </a:prstGeom>
                  </pic:spPr>
                </pic:pic>
              </a:graphicData>
            </a:graphic>
            <wp14:sizeRelH relativeFrom="margin">
              <wp14:pctWidth>0</wp14:pctWidth>
            </wp14:sizeRelH>
            <wp14:sizeRelV relativeFrom="margin">
              <wp14:pctHeight>0</wp14:pctHeight>
            </wp14:sizeRelV>
          </wp:anchor>
        </w:drawing>
      </w:r>
    </w:p>
    <w:p w14:paraId="68F2C9F2" w14:textId="2F643892" w:rsidR="00E30F9F" w:rsidRDefault="00E30F9F" w:rsidP="0023090C">
      <w:pPr>
        <w:jc w:val="both"/>
        <w:rPr>
          <w:rFonts w:ascii="Verdana" w:hAnsi="Verdana"/>
          <w:b/>
        </w:rPr>
      </w:pPr>
    </w:p>
    <w:p w14:paraId="670B6177" w14:textId="1EAE052C" w:rsidR="00E30F9F" w:rsidRDefault="00E30F9F" w:rsidP="0023090C">
      <w:pPr>
        <w:jc w:val="both"/>
        <w:rPr>
          <w:rFonts w:ascii="Verdana" w:hAnsi="Verdana"/>
          <w:b/>
        </w:rPr>
      </w:pPr>
    </w:p>
    <w:p w14:paraId="35BD4688" w14:textId="7E13CFF3" w:rsidR="00E30F9F" w:rsidRDefault="00E30F9F" w:rsidP="0023090C">
      <w:pPr>
        <w:jc w:val="both"/>
        <w:rPr>
          <w:rFonts w:ascii="Verdana" w:hAnsi="Verdana"/>
          <w:b/>
        </w:rPr>
      </w:pPr>
    </w:p>
    <w:p w14:paraId="0DA7A264" w14:textId="77777777" w:rsidR="00E30F9F" w:rsidRDefault="00E30F9F" w:rsidP="0023090C">
      <w:pPr>
        <w:jc w:val="both"/>
        <w:rPr>
          <w:rFonts w:ascii="Verdana" w:hAnsi="Verdana"/>
          <w:b/>
        </w:rPr>
      </w:pPr>
    </w:p>
    <w:p w14:paraId="67A649F0" w14:textId="77777777" w:rsidR="00E30F9F" w:rsidRDefault="00E30F9F" w:rsidP="0023090C">
      <w:pPr>
        <w:jc w:val="both"/>
        <w:rPr>
          <w:rFonts w:ascii="Verdana" w:hAnsi="Verdana"/>
          <w:b/>
        </w:rPr>
      </w:pPr>
    </w:p>
    <w:p w14:paraId="5CCA5C96" w14:textId="77777777" w:rsidR="00E30F9F" w:rsidRDefault="00E30F9F" w:rsidP="0023090C">
      <w:pPr>
        <w:jc w:val="both"/>
        <w:rPr>
          <w:rFonts w:ascii="Verdana" w:hAnsi="Verdana"/>
          <w:b/>
        </w:rPr>
      </w:pPr>
    </w:p>
    <w:p w14:paraId="1B04453E" w14:textId="77777777" w:rsidR="00E30F9F" w:rsidRDefault="00E30F9F" w:rsidP="0023090C">
      <w:pPr>
        <w:jc w:val="both"/>
        <w:rPr>
          <w:rFonts w:ascii="Verdana" w:hAnsi="Verdana"/>
          <w:b/>
        </w:rPr>
      </w:pPr>
    </w:p>
    <w:p w14:paraId="0F7EF3DD" w14:textId="77777777" w:rsidR="00E30F9F" w:rsidRDefault="00E30F9F" w:rsidP="0023090C">
      <w:pPr>
        <w:jc w:val="both"/>
        <w:rPr>
          <w:rFonts w:ascii="Verdana" w:hAnsi="Verdana"/>
          <w:b/>
        </w:rPr>
      </w:pPr>
    </w:p>
    <w:p w14:paraId="790B40F5" w14:textId="77777777" w:rsidR="00E30F9F" w:rsidRDefault="00E30F9F" w:rsidP="0023090C">
      <w:pPr>
        <w:jc w:val="both"/>
        <w:rPr>
          <w:rFonts w:ascii="Verdana" w:hAnsi="Verdana"/>
          <w:b/>
        </w:rPr>
      </w:pPr>
    </w:p>
    <w:p w14:paraId="73A8D1EA" w14:textId="77777777" w:rsidR="00E30F9F" w:rsidRDefault="00E30F9F" w:rsidP="0023090C">
      <w:pPr>
        <w:jc w:val="both"/>
        <w:rPr>
          <w:rFonts w:ascii="Verdana" w:hAnsi="Verdana"/>
          <w:b/>
        </w:rPr>
      </w:pPr>
    </w:p>
    <w:p w14:paraId="7D43A24C" w14:textId="77777777" w:rsidR="00E30F9F" w:rsidRDefault="00E30F9F" w:rsidP="0023090C">
      <w:pPr>
        <w:jc w:val="both"/>
        <w:rPr>
          <w:rFonts w:ascii="Verdana" w:hAnsi="Verdana"/>
          <w:b/>
        </w:rPr>
      </w:pPr>
    </w:p>
    <w:p w14:paraId="37295500" w14:textId="77777777" w:rsidR="00E30F9F" w:rsidRDefault="00E30F9F" w:rsidP="0023090C">
      <w:pPr>
        <w:jc w:val="both"/>
        <w:rPr>
          <w:rFonts w:ascii="Verdana" w:hAnsi="Verdana"/>
          <w:b/>
        </w:rPr>
      </w:pPr>
    </w:p>
    <w:p w14:paraId="5EDD020A" w14:textId="77777777" w:rsidR="0023090C" w:rsidRPr="001C2701" w:rsidRDefault="0023090C" w:rsidP="0023090C">
      <w:pPr>
        <w:pStyle w:val="Sinespaciado"/>
        <w:rPr>
          <w:rFonts w:ascii="Verdana" w:hAnsi="Verdana"/>
          <w:b/>
          <w:bCs/>
          <w:lang w:val="es-CO"/>
        </w:rPr>
      </w:pPr>
      <w:r>
        <w:rPr>
          <w:rFonts w:ascii="Verdana" w:hAnsi="Verdana"/>
          <w:b/>
          <w:bCs/>
          <w:lang w:val="es-CO"/>
        </w:rPr>
        <w:t>HOTELES PREVISTOS O SIMILARES</w:t>
      </w:r>
    </w:p>
    <w:tbl>
      <w:tblPr>
        <w:tblW w:w="9923" w:type="dxa"/>
        <w:tblInd w:w="-289" w:type="dxa"/>
        <w:tblCellMar>
          <w:left w:w="70" w:type="dxa"/>
          <w:right w:w="70" w:type="dxa"/>
        </w:tblCellMar>
        <w:tblLook w:val="04A0" w:firstRow="1" w:lastRow="0" w:firstColumn="1" w:lastColumn="0" w:noHBand="0" w:noVBand="1"/>
      </w:tblPr>
      <w:tblGrid>
        <w:gridCol w:w="2836"/>
        <w:gridCol w:w="3644"/>
        <w:gridCol w:w="3443"/>
      </w:tblGrid>
      <w:tr w:rsidR="0023090C" w:rsidRPr="001C2701" w14:paraId="03311329" w14:textId="77777777" w:rsidTr="00C53EA5">
        <w:trPr>
          <w:trHeight w:val="308"/>
        </w:trPr>
        <w:tc>
          <w:tcPr>
            <w:tcW w:w="2836" w:type="dxa"/>
            <w:tcBorders>
              <w:top w:val="single" w:sz="4" w:space="0" w:color="auto"/>
              <w:left w:val="single" w:sz="4" w:space="0" w:color="auto"/>
              <w:bottom w:val="single" w:sz="4" w:space="0" w:color="auto"/>
              <w:right w:val="single" w:sz="4" w:space="0" w:color="auto"/>
            </w:tcBorders>
            <w:noWrap/>
            <w:vAlign w:val="bottom"/>
            <w:hideMark/>
          </w:tcPr>
          <w:p w14:paraId="5FA418B7" w14:textId="77777777" w:rsidR="0023090C" w:rsidRPr="001C2701" w:rsidRDefault="0023090C" w:rsidP="00C53EA5">
            <w:pPr>
              <w:suppressAutoHyphens w:val="0"/>
              <w:jc w:val="center"/>
              <w:rPr>
                <w:rFonts w:ascii="Verdana" w:hAnsi="Verdana" w:cs="Calibri"/>
                <w:b/>
                <w:bCs/>
                <w:color w:val="000000"/>
                <w:lang w:val="es-CO" w:eastAsia="es-CO"/>
              </w:rPr>
            </w:pPr>
            <w:r w:rsidRPr="001C2701">
              <w:rPr>
                <w:rFonts w:ascii="Verdana" w:hAnsi="Verdana" w:cs="Calibri"/>
                <w:b/>
                <w:bCs/>
                <w:color w:val="000000"/>
                <w:lang w:val="es-CO" w:eastAsia="es-CO"/>
              </w:rPr>
              <w:t xml:space="preserve">CIUDAD </w:t>
            </w:r>
          </w:p>
        </w:tc>
        <w:tc>
          <w:tcPr>
            <w:tcW w:w="3644" w:type="dxa"/>
            <w:tcBorders>
              <w:top w:val="single" w:sz="4" w:space="0" w:color="auto"/>
              <w:left w:val="nil"/>
              <w:bottom w:val="single" w:sz="4" w:space="0" w:color="auto"/>
              <w:right w:val="single" w:sz="4" w:space="0" w:color="auto"/>
            </w:tcBorders>
            <w:noWrap/>
            <w:vAlign w:val="bottom"/>
            <w:hideMark/>
          </w:tcPr>
          <w:p w14:paraId="35551194" w14:textId="77777777" w:rsidR="0023090C" w:rsidRPr="001C2701" w:rsidRDefault="0023090C" w:rsidP="00C53EA5">
            <w:pPr>
              <w:suppressAutoHyphens w:val="0"/>
              <w:jc w:val="center"/>
              <w:rPr>
                <w:rFonts w:ascii="Verdana" w:hAnsi="Verdana" w:cs="Calibri"/>
                <w:b/>
                <w:bCs/>
                <w:color w:val="000000"/>
                <w:lang w:val="es-CO" w:eastAsia="es-CO"/>
              </w:rPr>
            </w:pPr>
            <w:r w:rsidRPr="001C2701">
              <w:rPr>
                <w:rFonts w:ascii="Verdana" w:hAnsi="Verdana" w:cs="Calibri"/>
                <w:b/>
                <w:bCs/>
                <w:color w:val="000000"/>
                <w:lang w:val="es-CO" w:eastAsia="es-CO"/>
              </w:rPr>
              <w:t xml:space="preserve">TURISTA </w:t>
            </w:r>
          </w:p>
        </w:tc>
        <w:tc>
          <w:tcPr>
            <w:tcW w:w="3443" w:type="dxa"/>
            <w:tcBorders>
              <w:top w:val="single" w:sz="4" w:space="0" w:color="auto"/>
              <w:left w:val="nil"/>
              <w:bottom w:val="single" w:sz="4" w:space="0" w:color="auto"/>
              <w:right w:val="single" w:sz="4" w:space="0" w:color="auto"/>
            </w:tcBorders>
            <w:noWrap/>
            <w:vAlign w:val="bottom"/>
            <w:hideMark/>
          </w:tcPr>
          <w:p w14:paraId="1B90203A" w14:textId="77777777" w:rsidR="0023090C" w:rsidRPr="001C2701" w:rsidRDefault="0023090C" w:rsidP="00C53EA5">
            <w:pPr>
              <w:suppressAutoHyphens w:val="0"/>
              <w:jc w:val="center"/>
              <w:rPr>
                <w:rFonts w:ascii="Verdana" w:hAnsi="Verdana" w:cs="Calibri"/>
                <w:b/>
                <w:bCs/>
                <w:color w:val="000000"/>
                <w:lang w:val="es-CO" w:eastAsia="es-CO"/>
              </w:rPr>
            </w:pPr>
            <w:r w:rsidRPr="001C2701">
              <w:rPr>
                <w:rFonts w:ascii="Verdana" w:hAnsi="Verdana" w:cs="Calibri"/>
                <w:b/>
                <w:bCs/>
                <w:color w:val="000000"/>
                <w:lang w:val="es-CO" w:eastAsia="es-CO"/>
              </w:rPr>
              <w:t xml:space="preserve">PRIMERA </w:t>
            </w:r>
          </w:p>
        </w:tc>
      </w:tr>
      <w:tr w:rsidR="0023090C" w:rsidRPr="00C96F39" w14:paraId="4AC97C8D" w14:textId="77777777" w:rsidTr="00C53EA5">
        <w:trPr>
          <w:trHeight w:val="471"/>
        </w:trPr>
        <w:tc>
          <w:tcPr>
            <w:tcW w:w="2836" w:type="dxa"/>
            <w:tcBorders>
              <w:top w:val="nil"/>
              <w:left w:val="single" w:sz="4" w:space="0" w:color="auto"/>
              <w:bottom w:val="single" w:sz="4" w:space="0" w:color="auto"/>
              <w:right w:val="single" w:sz="4" w:space="0" w:color="auto"/>
            </w:tcBorders>
            <w:noWrap/>
            <w:vAlign w:val="bottom"/>
            <w:hideMark/>
          </w:tcPr>
          <w:p w14:paraId="0CB8C751" w14:textId="77777777" w:rsidR="0023090C" w:rsidRPr="00F23652" w:rsidRDefault="0023090C" w:rsidP="00C53EA5">
            <w:pPr>
              <w:suppressAutoHyphens w:val="0"/>
              <w:jc w:val="center"/>
              <w:rPr>
                <w:rFonts w:ascii="Verdana" w:hAnsi="Verdana" w:cs="Calibri"/>
                <w:b/>
                <w:bCs/>
                <w:color w:val="000000"/>
                <w:lang w:val="es-CO" w:eastAsia="es-CO"/>
              </w:rPr>
            </w:pPr>
            <w:r w:rsidRPr="00F23652">
              <w:rPr>
                <w:rFonts w:ascii="Verdana" w:hAnsi="Verdana" w:cs="Calibri"/>
                <w:b/>
                <w:bCs/>
                <w:color w:val="000000"/>
                <w:lang w:val="es-CO" w:eastAsia="es-CO"/>
              </w:rPr>
              <w:t>SAN PEDRO DE ATACAMA</w:t>
            </w:r>
          </w:p>
        </w:tc>
        <w:tc>
          <w:tcPr>
            <w:tcW w:w="3644" w:type="dxa"/>
            <w:tcBorders>
              <w:top w:val="nil"/>
              <w:left w:val="nil"/>
              <w:bottom w:val="single" w:sz="4" w:space="0" w:color="auto"/>
              <w:right w:val="single" w:sz="4" w:space="0" w:color="auto"/>
            </w:tcBorders>
            <w:noWrap/>
            <w:vAlign w:val="bottom"/>
            <w:hideMark/>
          </w:tcPr>
          <w:p w14:paraId="27C3237B" w14:textId="77777777" w:rsidR="0023090C" w:rsidRPr="00F23652" w:rsidRDefault="0023090C" w:rsidP="00C53EA5">
            <w:pPr>
              <w:suppressAutoHyphens w:val="0"/>
              <w:spacing w:line="276" w:lineRule="auto"/>
              <w:jc w:val="center"/>
              <w:rPr>
                <w:rFonts w:ascii="Verdana" w:hAnsi="Verdana" w:cs="Calibri"/>
                <w:color w:val="000000"/>
                <w:sz w:val="18"/>
                <w:szCs w:val="18"/>
                <w:lang w:val="es-CO" w:eastAsia="es-CO"/>
              </w:rPr>
            </w:pPr>
            <w:r w:rsidRPr="00F23652">
              <w:rPr>
                <w:rFonts w:ascii="Verdana" w:hAnsi="Verdana" w:cs="Calibri"/>
                <w:color w:val="000000"/>
                <w:sz w:val="18"/>
                <w:szCs w:val="18"/>
                <w:lang w:val="es-CO" w:eastAsia="es-CO"/>
              </w:rPr>
              <w:t>LA CASA DE DON TOMAS</w:t>
            </w:r>
          </w:p>
        </w:tc>
        <w:tc>
          <w:tcPr>
            <w:tcW w:w="3443" w:type="dxa"/>
            <w:tcBorders>
              <w:top w:val="nil"/>
              <w:left w:val="nil"/>
              <w:bottom w:val="single" w:sz="4" w:space="0" w:color="auto"/>
              <w:right w:val="single" w:sz="4" w:space="0" w:color="auto"/>
            </w:tcBorders>
            <w:noWrap/>
            <w:vAlign w:val="bottom"/>
          </w:tcPr>
          <w:p w14:paraId="0434E0DF" w14:textId="77777777" w:rsidR="0023090C" w:rsidRPr="00F23652" w:rsidRDefault="0023090C" w:rsidP="00C53EA5">
            <w:pPr>
              <w:suppressAutoHyphens w:val="0"/>
              <w:spacing w:line="276" w:lineRule="auto"/>
              <w:jc w:val="center"/>
              <w:rPr>
                <w:rFonts w:ascii="Verdana" w:hAnsi="Verdana" w:cs="Calibri"/>
                <w:color w:val="000000"/>
                <w:sz w:val="18"/>
                <w:szCs w:val="18"/>
                <w:lang w:val="es-CO" w:eastAsia="es-CO"/>
              </w:rPr>
            </w:pPr>
            <w:r w:rsidRPr="00F23652">
              <w:rPr>
                <w:rFonts w:ascii="Verdana" w:hAnsi="Verdana" w:cs="Calibri"/>
                <w:color w:val="000000"/>
                <w:sz w:val="18"/>
                <w:szCs w:val="18"/>
                <w:lang w:val="es-CO" w:eastAsia="es-CO"/>
              </w:rPr>
              <w:t>EL REFUGIO</w:t>
            </w:r>
          </w:p>
          <w:p w14:paraId="7BA38245" w14:textId="77777777" w:rsidR="0023090C" w:rsidRPr="00F23652" w:rsidRDefault="0023090C" w:rsidP="00C53EA5">
            <w:pPr>
              <w:suppressAutoHyphens w:val="0"/>
              <w:spacing w:line="276" w:lineRule="auto"/>
              <w:jc w:val="center"/>
              <w:rPr>
                <w:rFonts w:ascii="Verdana" w:hAnsi="Verdana" w:cs="Calibri"/>
                <w:color w:val="000000"/>
                <w:sz w:val="18"/>
                <w:szCs w:val="18"/>
                <w:lang w:val="es-CO" w:eastAsia="es-CO"/>
              </w:rPr>
            </w:pPr>
          </w:p>
        </w:tc>
      </w:tr>
      <w:tr w:rsidR="0023090C" w:rsidRPr="00F23652" w14:paraId="776C6A41" w14:textId="77777777" w:rsidTr="0023090C">
        <w:trPr>
          <w:trHeight w:val="471"/>
        </w:trPr>
        <w:tc>
          <w:tcPr>
            <w:tcW w:w="2836" w:type="dxa"/>
            <w:tcBorders>
              <w:top w:val="nil"/>
              <w:left w:val="single" w:sz="4" w:space="0" w:color="auto"/>
              <w:bottom w:val="single" w:sz="4" w:space="0" w:color="auto"/>
              <w:right w:val="single" w:sz="4" w:space="0" w:color="auto"/>
            </w:tcBorders>
            <w:noWrap/>
            <w:vAlign w:val="bottom"/>
            <w:hideMark/>
          </w:tcPr>
          <w:p w14:paraId="007720D7" w14:textId="19720375" w:rsidR="0023090C" w:rsidRPr="00F23652" w:rsidRDefault="0023090C" w:rsidP="00C53EA5">
            <w:pPr>
              <w:suppressAutoHyphens w:val="0"/>
              <w:jc w:val="center"/>
              <w:rPr>
                <w:rFonts w:ascii="Verdana" w:hAnsi="Verdana" w:cs="Calibri"/>
                <w:b/>
                <w:bCs/>
                <w:color w:val="000000"/>
                <w:lang w:val="es-CO" w:eastAsia="es-CO"/>
              </w:rPr>
            </w:pPr>
            <w:r>
              <w:rPr>
                <w:rFonts w:ascii="Verdana" w:hAnsi="Verdana" w:cs="Calibri"/>
                <w:b/>
                <w:bCs/>
                <w:color w:val="000000"/>
                <w:lang w:val="es-CO" w:eastAsia="es-CO"/>
              </w:rPr>
              <w:t>DESIERTO</w:t>
            </w:r>
          </w:p>
        </w:tc>
        <w:tc>
          <w:tcPr>
            <w:tcW w:w="3644" w:type="dxa"/>
            <w:tcBorders>
              <w:top w:val="nil"/>
              <w:left w:val="nil"/>
              <w:bottom w:val="single" w:sz="4" w:space="0" w:color="auto"/>
              <w:right w:val="single" w:sz="4" w:space="0" w:color="auto"/>
            </w:tcBorders>
            <w:noWrap/>
            <w:vAlign w:val="bottom"/>
            <w:hideMark/>
          </w:tcPr>
          <w:p w14:paraId="753385F5" w14:textId="29A721AC" w:rsidR="0023090C" w:rsidRPr="00F23652" w:rsidRDefault="0023090C" w:rsidP="00C53EA5">
            <w:pPr>
              <w:suppressAutoHyphens w:val="0"/>
              <w:spacing w:line="276" w:lineRule="auto"/>
              <w:jc w:val="center"/>
              <w:rPr>
                <w:rFonts w:ascii="Verdana" w:hAnsi="Verdana" w:cs="Calibri"/>
                <w:color w:val="000000"/>
                <w:sz w:val="18"/>
                <w:szCs w:val="18"/>
                <w:lang w:val="es-CO" w:eastAsia="es-CO"/>
              </w:rPr>
            </w:pPr>
            <w:r>
              <w:rPr>
                <w:rFonts w:ascii="Verdana" w:hAnsi="Verdana" w:cs="Calibri"/>
                <w:color w:val="000000"/>
                <w:sz w:val="18"/>
                <w:szCs w:val="18"/>
                <w:lang w:val="es-CO" w:eastAsia="es-CO"/>
              </w:rPr>
              <w:t>TAYKA DEL DESIERTO</w:t>
            </w:r>
            <w:r w:rsidR="00E30F9F">
              <w:rPr>
                <w:rFonts w:ascii="Verdana" w:hAnsi="Verdana" w:cs="Calibri"/>
                <w:color w:val="000000"/>
                <w:sz w:val="18"/>
                <w:szCs w:val="18"/>
                <w:lang w:val="es-CO" w:eastAsia="es-CO"/>
              </w:rPr>
              <w:t xml:space="preserve"> </w:t>
            </w:r>
            <w:r w:rsidR="00E30F9F" w:rsidRPr="00E30F9F">
              <w:rPr>
                <w:rFonts w:ascii="Verdana" w:hAnsi="Verdana" w:cs="Calibri"/>
                <w:b/>
                <w:bCs/>
                <w:color w:val="000000"/>
                <w:sz w:val="18"/>
                <w:szCs w:val="18"/>
                <w:lang w:val="es-CO" w:eastAsia="es-CO"/>
              </w:rPr>
              <w:t>3*</w:t>
            </w:r>
          </w:p>
        </w:tc>
        <w:tc>
          <w:tcPr>
            <w:tcW w:w="3443" w:type="dxa"/>
            <w:tcBorders>
              <w:top w:val="nil"/>
              <w:left w:val="nil"/>
              <w:bottom w:val="single" w:sz="4" w:space="0" w:color="auto"/>
              <w:right w:val="single" w:sz="4" w:space="0" w:color="auto"/>
            </w:tcBorders>
            <w:noWrap/>
            <w:vAlign w:val="bottom"/>
          </w:tcPr>
          <w:p w14:paraId="54A70E80" w14:textId="2436E742" w:rsidR="0023090C" w:rsidRPr="00F23652" w:rsidRDefault="0023090C" w:rsidP="00C53EA5">
            <w:pPr>
              <w:suppressAutoHyphens w:val="0"/>
              <w:spacing w:line="276" w:lineRule="auto"/>
              <w:jc w:val="center"/>
              <w:rPr>
                <w:rFonts w:ascii="Verdana" w:hAnsi="Verdana" w:cs="Calibri"/>
                <w:color w:val="000000"/>
                <w:sz w:val="18"/>
                <w:szCs w:val="18"/>
                <w:lang w:val="es-CO" w:eastAsia="es-CO"/>
              </w:rPr>
            </w:pPr>
          </w:p>
          <w:p w14:paraId="27E42BAE" w14:textId="74785A26" w:rsidR="0023090C" w:rsidRPr="00F23652" w:rsidRDefault="0023090C" w:rsidP="00C53EA5">
            <w:pPr>
              <w:suppressAutoHyphens w:val="0"/>
              <w:spacing w:line="276" w:lineRule="auto"/>
              <w:jc w:val="center"/>
              <w:rPr>
                <w:rFonts w:ascii="Verdana" w:hAnsi="Verdana" w:cs="Calibri"/>
                <w:color w:val="000000"/>
                <w:sz w:val="18"/>
                <w:szCs w:val="18"/>
                <w:lang w:val="es-CO" w:eastAsia="es-CO"/>
              </w:rPr>
            </w:pPr>
            <w:r>
              <w:rPr>
                <w:rFonts w:ascii="Verdana" w:hAnsi="Verdana" w:cs="Calibri"/>
                <w:color w:val="000000"/>
                <w:sz w:val="18"/>
                <w:szCs w:val="18"/>
                <w:lang w:val="es-CO" w:eastAsia="es-CO"/>
              </w:rPr>
              <w:t>TAYKA DEL DESIERTO</w:t>
            </w:r>
            <w:r w:rsidR="00E30F9F">
              <w:rPr>
                <w:rFonts w:ascii="Verdana" w:hAnsi="Verdana" w:cs="Calibri"/>
                <w:color w:val="000000"/>
                <w:sz w:val="18"/>
                <w:szCs w:val="18"/>
                <w:lang w:val="es-CO" w:eastAsia="es-CO"/>
              </w:rPr>
              <w:t xml:space="preserve"> </w:t>
            </w:r>
            <w:r w:rsidR="00E30F9F" w:rsidRPr="00E30F9F">
              <w:rPr>
                <w:rFonts w:ascii="Verdana" w:hAnsi="Verdana" w:cs="Calibri"/>
                <w:b/>
                <w:bCs/>
                <w:color w:val="000000"/>
                <w:sz w:val="18"/>
                <w:szCs w:val="18"/>
                <w:lang w:val="es-CO" w:eastAsia="es-CO"/>
              </w:rPr>
              <w:t>3*</w:t>
            </w:r>
          </w:p>
        </w:tc>
      </w:tr>
      <w:tr w:rsidR="0023090C" w:rsidRPr="00F23652" w14:paraId="7F23ABE8" w14:textId="77777777" w:rsidTr="00C53EA5">
        <w:trPr>
          <w:trHeight w:val="471"/>
        </w:trPr>
        <w:tc>
          <w:tcPr>
            <w:tcW w:w="2836" w:type="dxa"/>
            <w:tcBorders>
              <w:top w:val="nil"/>
              <w:left w:val="single" w:sz="4" w:space="0" w:color="auto"/>
              <w:bottom w:val="single" w:sz="4" w:space="0" w:color="auto"/>
              <w:right w:val="single" w:sz="4" w:space="0" w:color="auto"/>
            </w:tcBorders>
            <w:noWrap/>
            <w:vAlign w:val="bottom"/>
            <w:hideMark/>
          </w:tcPr>
          <w:p w14:paraId="43F27E6C" w14:textId="58138719" w:rsidR="0023090C" w:rsidRPr="00F23652" w:rsidRDefault="0023090C" w:rsidP="00C53EA5">
            <w:pPr>
              <w:suppressAutoHyphens w:val="0"/>
              <w:jc w:val="center"/>
              <w:rPr>
                <w:rFonts w:ascii="Verdana" w:hAnsi="Verdana" w:cs="Calibri"/>
                <w:b/>
                <w:bCs/>
                <w:color w:val="000000"/>
                <w:lang w:val="es-CO" w:eastAsia="es-CO"/>
              </w:rPr>
            </w:pPr>
            <w:r>
              <w:rPr>
                <w:rFonts w:ascii="Verdana" w:hAnsi="Verdana" w:cs="Calibri"/>
                <w:b/>
                <w:bCs/>
                <w:color w:val="000000"/>
                <w:lang w:val="es-CO" w:eastAsia="es-CO"/>
              </w:rPr>
              <w:t>UYUNI</w:t>
            </w:r>
          </w:p>
        </w:tc>
        <w:tc>
          <w:tcPr>
            <w:tcW w:w="3644" w:type="dxa"/>
            <w:tcBorders>
              <w:top w:val="nil"/>
              <w:left w:val="nil"/>
              <w:bottom w:val="single" w:sz="4" w:space="0" w:color="auto"/>
              <w:right w:val="single" w:sz="4" w:space="0" w:color="auto"/>
            </w:tcBorders>
            <w:noWrap/>
            <w:vAlign w:val="bottom"/>
            <w:hideMark/>
          </w:tcPr>
          <w:p w14:paraId="5FC11BC5" w14:textId="77777777" w:rsidR="0023090C" w:rsidRDefault="0023090C" w:rsidP="00C53EA5">
            <w:pPr>
              <w:suppressAutoHyphens w:val="0"/>
              <w:spacing w:line="276" w:lineRule="auto"/>
              <w:jc w:val="center"/>
              <w:rPr>
                <w:rFonts w:ascii="Verdana" w:hAnsi="Verdana" w:cs="Calibri"/>
                <w:color w:val="000000"/>
                <w:sz w:val="18"/>
                <w:szCs w:val="18"/>
                <w:lang w:val="es-CO" w:eastAsia="es-CO"/>
              </w:rPr>
            </w:pPr>
            <w:r>
              <w:rPr>
                <w:rFonts w:ascii="Verdana" w:hAnsi="Verdana" w:cs="Calibri"/>
                <w:color w:val="000000"/>
                <w:sz w:val="18"/>
                <w:szCs w:val="18"/>
                <w:lang w:val="es-CO" w:eastAsia="es-CO"/>
              </w:rPr>
              <w:t xml:space="preserve">CIELO &amp; SAL </w:t>
            </w:r>
          </w:p>
          <w:p w14:paraId="48E8C808" w14:textId="2631BAC7" w:rsidR="0023090C" w:rsidRPr="00F23652" w:rsidRDefault="0023090C" w:rsidP="00C53EA5">
            <w:pPr>
              <w:suppressAutoHyphens w:val="0"/>
              <w:spacing w:line="276" w:lineRule="auto"/>
              <w:jc w:val="center"/>
              <w:rPr>
                <w:rFonts w:ascii="Verdana" w:hAnsi="Verdana" w:cs="Calibri"/>
                <w:color w:val="000000"/>
                <w:sz w:val="18"/>
                <w:szCs w:val="18"/>
                <w:lang w:val="es-CO" w:eastAsia="es-CO"/>
              </w:rPr>
            </w:pPr>
            <w:r>
              <w:rPr>
                <w:rFonts w:ascii="Verdana" w:hAnsi="Verdana" w:cs="Calibri"/>
                <w:color w:val="000000"/>
                <w:sz w:val="18"/>
                <w:szCs w:val="18"/>
                <w:lang w:val="es-CO" w:eastAsia="es-CO"/>
              </w:rPr>
              <w:t>CASA DE SAL</w:t>
            </w:r>
          </w:p>
        </w:tc>
        <w:tc>
          <w:tcPr>
            <w:tcW w:w="3443" w:type="dxa"/>
            <w:tcBorders>
              <w:top w:val="nil"/>
              <w:left w:val="nil"/>
              <w:bottom w:val="single" w:sz="4" w:space="0" w:color="auto"/>
              <w:right w:val="single" w:sz="4" w:space="0" w:color="auto"/>
            </w:tcBorders>
            <w:noWrap/>
            <w:vAlign w:val="bottom"/>
          </w:tcPr>
          <w:p w14:paraId="7AB48B1E" w14:textId="77777777" w:rsidR="0023090C" w:rsidRDefault="0023090C" w:rsidP="00C53EA5">
            <w:pPr>
              <w:suppressAutoHyphens w:val="0"/>
              <w:spacing w:line="276" w:lineRule="auto"/>
              <w:jc w:val="center"/>
              <w:rPr>
                <w:rFonts w:ascii="Verdana" w:hAnsi="Verdana" w:cs="Calibri"/>
                <w:color w:val="000000"/>
                <w:sz w:val="18"/>
                <w:szCs w:val="18"/>
                <w:lang w:val="es-CO" w:eastAsia="es-CO"/>
              </w:rPr>
            </w:pPr>
            <w:r>
              <w:rPr>
                <w:rFonts w:ascii="Verdana" w:hAnsi="Verdana" w:cs="Calibri"/>
                <w:color w:val="000000"/>
                <w:sz w:val="18"/>
                <w:szCs w:val="18"/>
                <w:lang w:val="es-CO" w:eastAsia="es-CO"/>
              </w:rPr>
              <w:t xml:space="preserve">CIELO &amp; SAL </w:t>
            </w:r>
          </w:p>
          <w:p w14:paraId="55D24812" w14:textId="420885C1" w:rsidR="0023090C" w:rsidRPr="00F23652" w:rsidRDefault="0023090C" w:rsidP="00C53EA5">
            <w:pPr>
              <w:suppressAutoHyphens w:val="0"/>
              <w:spacing w:line="276" w:lineRule="auto"/>
              <w:jc w:val="center"/>
              <w:rPr>
                <w:rFonts w:ascii="Verdana" w:hAnsi="Verdana" w:cs="Calibri"/>
                <w:color w:val="000000"/>
                <w:sz w:val="18"/>
                <w:szCs w:val="18"/>
                <w:lang w:val="es-CO" w:eastAsia="es-CO"/>
              </w:rPr>
            </w:pPr>
            <w:r>
              <w:rPr>
                <w:rFonts w:ascii="Verdana" w:hAnsi="Verdana" w:cs="Calibri"/>
                <w:color w:val="000000"/>
                <w:sz w:val="18"/>
                <w:szCs w:val="18"/>
                <w:lang w:val="es-CO" w:eastAsia="es-CO"/>
              </w:rPr>
              <w:t>CASA DE SAL</w:t>
            </w:r>
          </w:p>
        </w:tc>
      </w:tr>
      <w:tr w:rsidR="001C2701" w:rsidRPr="00F23652" w14:paraId="70F0EE35" w14:textId="77777777" w:rsidTr="00C53EA5">
        <w:trPr>
          <w:trHeight w:val="471"/>
        </w:trPr>
        <w:tc>
          <w:tcPr>
            <w:tcW w:w="2836" w:type="dxa"/>
            <w:tcBorders>
              <w:top w:val="nil"/>
              <w:left w:val="single" w:sz="4" w:space="0" w:color="auto"/>
              <w:bottom w:val="single" w:sz="4" w:space="0" w:color="auto"/>
              <w:right w:val="single" w:sz="4" w:space="0" w:color="auto"/>
            </w:tcBorders>
            <w:noWrap/>
            <w:vAlign w:val="bottom"/>
            <w:hideMark/>
          </w:tcPr>
          <w:p w14:paraId="55071077" w14:textId="75558C13" w:rsidR="001C2701" w:rsidRPr="00F23652" w:rsidRDefault="001C2701" w:rsidP="00C53EA5">
            <w:pPr>
              <w:suppressAutoHyphens w:val="0"/>
              <w:jc w:val="center"/>
              <w:rPr>
                <w:rFonts w:ascii="Verdana" w:hAnsi="Verdana" w:cs="Calibri"/>
                <w:b/>
                <w:bCs/>
                <w:color w:val="000000"/>
                <w:lang w:val="es-CO" w:eastAsia="es-CO"/>
              </w:rPr>
            </w:pPr>
            <w:r>
              <w:rPr>
                <w:rFonts w:ascii="Verdana" w:hAnsi="Verdana" w:cs="Calibri"/>
                <w:b/>
                <w:bCs/>
                <w:color w:val="000000"/>
                <w:lang w:val="es-CO" w:eastAsia="es-CO"/>
              </w:rPr>
              <w:t>VILLA MAR</w:t>
            </w:r>
          </w:p>
        </w:tc>
        <w:tc>
          <w:tcPr>
            <w:tcW w:w="3644" w:type="dxa"/>
            <w:tcBorders>
              <w:top w:val="nil"/>
              <w:left w:val="nil"/>
              <w:bottom w:val="single" w:sz="4" w:space="0" w:color="auto"/>
              <w:right w:val="single" w:sz="4" w:space="0" w:color="auto"/>
            </w:tcBorders>
            <w:noWrap/>
            <w:vAlign w:val="bottom"/>
            <w:hideMark/>
          </w:tcPr>
          <w:p w14:paraId="6E08F602" w14:textId="11349CD7" w:rsidR="001C2701" w:rsidRPr="00F23652" w:rsidRDefault="001C2701" w:rsidP="00C53EA5">
            <w:pPr>
              <w:suppressAutoHyphens w:val="0"/>
              <w:spacing w:line="276" w:lineRule="auto"/>
              <w:jc w:val="center"/>
              <w:rPr>
                <w:rFonts w:ascii="Verdana" w:hAnsi="Verdana" w:cs="Calibri"/>
                <w:color w:val="000000"/>
                <w:sz w:val="18"/>
                <w:szCs w:val="18"/>
                <w:lang w:val="es-CO" w:eastAsia="es-CO"/>
              </w:rPr>
            </w:pPr>
            <w:r>
              <w:rPr>
                <w:rFonts w:ascii="Verdana" w:hAnsi="Verdana" w:cs="Calibri"/>
                <w:color w:val="000000"/>
                <w:sz w:val="18"/>
                <w:szCs w:val="18"/>
                <w:lang w:val="es-CO" w:eastAsia="es-CO"/>
              </w:rPr>
              <w:t>MALLKU CUEVA</w:t>
            </w:r>
          </w:p>
        </w:tc>
        <w:tc>
          <w:tcPr>
            <w:tcW w:w="3443" w:type="dxa"/>
            <w:tcBorders>
              <w:top w:val="nil"/>
              <w:left w:val="nil"/>
              <w:bottom w:val="single" w:sz="4" w:space="0" w:color="auto"/>
              <w:right w:val="single" w:sz="4" w:space="0" w:color="auto"/>
            </w:tcBorders>
            <w:noWrap/>
            <w:vAlign w:val="bottom"/>
          </w:tcPr>
          <w:p w14:paraId="733C7211" w14:textId="6C399231" w:rsidR="001C2701" w:rsidRPr="00F23652" w:rsidRDefault="001C2701" w:rsidP="00C53EA5">
            <w:pPr>
              <w:suppressAutoHyphens w:val="0"/>
              <w:spacing w:line="276" w:lineRule="auto"/>
              <w:jc w:val="center"/>
              <w:rPr>
                <w:rFonts w:ascii="Verdana" w:hAnsi="Verdana" w:cs="Calibri"/>
                <w:color w:val="000000"/>
                <w:sz w:val="18"/>
                <w:szCs w:val="18"/>
                <w:lang w:val="es-CO" w:eastAsia="es-CO"/>
              </w:rPr>
            </w:pPr>
            <w:r>
              <w:rPr>
                <w:rFonts w:ascii="Verdana" w:hAnsi="Verdana" w:cs="Calibri"/>
                <w:color w:val="000000"/>
                <w:sz w:val="18"/>
                <w:szCs w:val="18"/>
                <w:lang w:val="es-CO" w:eastAsia="es-CO"/>
              </w:rPr>
              <w:t xml:space="preserve">MALLKU CUEVA </w:t>
            </w:r>
          </w:p>
        </w:tc>
      </w:tr>
    </w:tbl>
    <w:bookmarkEnd w:id="0"/>
    <w:p w14:paraId="3B2CA999" w14:textId="75C2B49D" w:rsidR="00F23652" w:rsidRPr="003C78CC" w:rsidRDefault="00F23652" w:rsidP="00F23652">
      <w:pPr>
        <w:jc w:val="both"/>
        <w:rPr>
          <w:rFonts w:ascii="Verdana" w:hAnsi="Verdana"/>
          <w:b/>
        </w:rPr>
      </w:pPr>
      <w:r>
        <w:rPr>
          <w:rFonts w:ascii="Verdana" w:hAnsi="Verdana"/>
          <w:b/>
        </w:rPr>
        <w:t>*</w:t>
      </w:r>
      <w:r w:rsidRPr="003C78CC">
        <w:rPr>
          <w:rFonts w:ascii="Verdana" w:hAnsi="Verdana"/>
          <w:b/>
        </w:rPr>
        <w:t xml:space="preserve">*hotel en Uyuni es primera categoría. </w:t>
      </w:r>
    </w:p>
    <w:p w14:paraId="3B73205C" w14:textId="77777777" w:rsidR="00F23652" w:rsidRDefault="00F23652" w:rsidP="00F23652">
      <w:pPr>
        <w:jc w:val="both"/>
        <w:rPr>
          <w:rFonts w:ascii="Verdana" w:hAnsi="Verdana"/>
          <w:b/>
        </w:rPr>
      </w:pPr>
      <w:r w:rsidRPr="003C78CC">
        <w:rPr>
          <w:rFonts w:ascii="Verdana" w:hAnsi="Verdana"/>
          <w:b/>
        </w:rPr>
        <w:t>* Desierto hotel categoría turista.</w:t>
      </w:r>
    </w:p>
    <w:p w14:paraId="6B05E7E8" w14:textId="77777777" w:rsidR="00F23652" w:rsidRDefault="00F23652" w:rsidP="001476DA">
      <w:pPr>
        <w:pStyle w:val="Sinespaciado"/>
        <w:rPr>
          <w:rFonts w:ascii="Verdana" w:hAnsi="Verdana"/>
          <w:b/>
          <w:bCs/>
          <w:lang w:val="es-CO"/>
        </w:rPr>
      </w:pPr>
    </w:p>
    <w:p w14:paraId="48C9AB60" w14:textId="77777777" w:rsidR="00E30F9F" w:rsidRDefault="00E30F9F" w:rsidP="00E30F9F">
      <w:pPr>
        <w:pStyle w:val="Sinespaciado"/>
        <w:rPr>
          <w:rFonts w:ascii="Verdana" w:hAnsi="Verdana"/>
          <w:b/>
          <w:bCs/>
          <w:lang w:val="es-CO"/>
        </w:rPr>
      </w:pPr>
      <w:r w:rsidRPr="000D352A">
        <w:rPr>
          <w:rFonts w:ascii="Verdana" w:hAnsi="Verdana"/>
          <w:b/>
          <w:bCs/>
          <w:lang w:val="es-CO"/>
        </w:rPr>
        <w:t xml:space="preserve">PRECIOS POR PERSONA </w:t>
      </w:r>
      <w:r>
        <w:rPr>
          <w:rFonts w:ascii="Verdana" w:hAnsi="Verdana"/>
          <w:b/>
          <w:bCs/>
          <w:lang w:val="es-CO"/>
        </w:rPr>
        <w:t xml:space="preserve">EN DOLARES </w:t>
      </w:r>
      <w:r w:rsidRPr="000D352A">
        <w:rPr>
          <w:rFonts w:ascii="Verdana" w:hAnsi="Verdana"/>
          <w:b/>
          <w:bCs/>
          <w:lang w:val="es-CO"/>
        </w:rPr>
        <w:t xml:space="preserve"> </w:t>
      </w:r>
    </w:p>
    <w:p w14:paraId="7BC04B74" w14:textId="77777777" w:rsidR="00E30F9F" w:rsidRPr="0052381F" w:rsidRDefault="00E30F9F" w:rsidP="00E30F9F">
      <w:pPr>
        <w:pStyle w:val="Sinespaciado"/>
        <w:rPr>
          <w:rFonts w:ascii="Verdana" w:hAnsi="Verdana"/>
          <w:b/>
          <w:bCs/>
        </w:rPr>
      </w:pPr>
      <w:r w:rsidRPr="0052381F">
        <w:rPr>
          <w:rFonts w:ascii="Verdana" w:hAnsi="Verdana"/>
          <w:b/>
          <w:bCs/>
        </w:rPr>
        <w:t xml:space="preserve">VALIDEZ </w:t>
      </w:r>
      <w:r>
        <w:rPr>
          <w:rFonts w:ascii="Verdana" w:hAnsi="Verdana"/>
          <w:b/>
          <w:bCs/>
        </w:rPr>
        <w:t>ENERO 01 A DICIEMBRE 15</w:t>
      </w:r>
      <w:r w:rsidRPr="0052381F">
        <w:rPr>
          <w:rFonts w:ascii="Verdana" w:hAnsi="Verdana"/>
          <w:b/>
          <w:bCs/>
        </w:rPr>
        <w:t xml:space="preserve"> DEL 2026</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1985"/>
        <w:gridCol w:w="1709"/>
        <w:gridCol w:w="2184"/>
      </w:tblGrid>
      <w:tr w:rsidR="00E30F9F" w:rsidRPr="0052381F" w14:paraId="23CADAEE" w14:textId="77777777" w:rsidTr="00C53EA5">
        <w:trPr>
          <w:trHeight w:val="250"/>
        </w:trPr>
        <w:tc>
          <w:tcPr>
            <w:tcW w:w="2856" w:type="dxa"/>
            <w:tcBorders>
              <w:top w:val="single" w:sz="4" w:space="0" w:color="auto"/>
              <w:left w:val="single" w:sz="4" w:space="0" w:color="auto"/>
              <w:bottom w:val="single" w:sz="4" w:space="0" w:color="auto"/>
              <w:right w:val="single" w:sz="4" w:space="0" w:color="auto"/>
            </w:tcBorders>
            <w:hideMark/>
          </w:tcPr>
          <w:p w14:paraId="1B1B8938" w14:textId="77777777" w:rsidR="00E30F9F" w:rsidRPr="0052381F" w:rsidRDefault="00E30F9F" w:rsidP="00C53EA5">
            <w:pPr>
              <w:pStyle w:val="Sinespaciado"/>
              <w:rPr>
                <w:rFonts w:ascii="Verdana" w:hAnsi="Verdana"/>
                <w:b/>
                <w:bCs/>
                <w:lang w:val="es-CO"/>
              </w:rPr>
            </w:pPr>
            <w:r w:rsidRPr="0052381F">
              <w:rPr>
                <w:rFonts w:ascii="Verdana" w:hAnsi="Verdana"/>
                <w:b/>
                <w:bCs/>
                <w:lang w:val="es-CO"/>
              </w:rPr>
              <w:t>CATEGORIA</w:t>
            </w:r>
          </w:p>
        </w:tc>
        <w:tc>
          <w:tcPr>
            <w:tcW w:w="1985" w:type="dxa"/>
            <w:tcBorders>
              <w:top w:val="single" w:sz="4" w:space="0" w:color="auto"/>
              <w:left w:val="single" w:sz="4" w:space="0" w:color="auto"/>
              <w:bottom w:val="single" w:sz="4" w:space="0" w:color="auto"/>
              <w:right w:val="single" w:sz="4" w:space="0" w:color="auto"/>
            </w:tcBorders>
            <w:hideMark/>
          </w:tcPr>
          <w:p w14:paraId="0A6BE85D" w14:textId="77777777" w:rsidR="00E30F9F" w:rsidRPr="0052381F" w:rsidRDefault="00E30F9F" w:rsidP="00C53EA5">
            <w:pPr>
              <w:pStyle w:val="Sinespaciado"/>
              <w:rPr>
                <w:rFonts w:ascii="Verdana" w:hAnsi="Verdana"/>
                <w:b/>
                <w:bCs/>
                <w:lang w:val="es-CO"/>
              </w:rPr>
            </w:pPr>
            <w:r w:rsidRPr="0052381F">
              <w:rPr>
                <w:rFonts w:ascii="Verdana" w:hAnsi="Verdana"/>
                <w:b/>
                <w:bCs/>
                <w:lang w:val="es-CO"/>
              </w:rPr>
              <w:t>SENCILLA</w:t>
            </w:r>
          </w:p>
        </w:tc>
        <w:tc>
          <w:tcPr>
            <w:tcW w:w="1709" w:type="dxa"/>
            <w:tcBorders>
              <w:top w:val="single" w:sz="4" w:space="0" w:color="auto"/>
              <w:left w:val="single" w:sz="4" w:space="0" w:color="auto"/>
              <w:bottom w:val="single" w:sz="4" w:space="0" w:color="auto"/>
              <w:right w:val="single" w:sz="4" w:space="0" w:color="auto"/>
            </w:tcBorders>
            <w:hideMark/>
          </w:tcPr>
          <w:p w14:paraId="68BDE20B" w14:textId="77777777" w:rsidR="00E30F9F" w:rsidRPr="0052381F" w:rsidRDefault="00E30F9F" w:rsidP="00C53EA5">
            <w:pPr>
              <w:pStyle w:val="Sinespaciado"/>
              <w:rPr>
                <w:rFonts w:ascii="Verdana" w:hAnsi="Verdana"/>
                <w:b/>
                <w:bCs/>
                <w:lang w:val="es-CO"/>
              </w:rPr>
            </w:pPr>
            <w:r w:rsidRPr="0052381F">
              <w:rPr>
                <w:rFonts w:ascii="Verdana" w:hAnsi="Verdana"/>
                <w:b/>
                <w:bCs/>
                <w:lang w:val="es-CO"/>
              </w:rPr>
              <w:t>DOBLE</w:t>
            </w:r>
          </w:p>
        </w:tc>
        <w:tc>
          <w:tcPr>
            <w:tcW w:w="2184" w:type="dxa"/>
            <w:tcBorders>
              <w:top w:val="single" w:sz="4" w:space="0" w:color="auto"/>
              <w:left w:val="single" w:sz="4" w:space="0" w:color="auto"/>
              <w:bottom w:val="single" w:sz="4" w:space="0" w:color="auto"/>
              <w:right w:val="single" w:sz="4" w:space="0" w:color="auto"/>
            </w:tcBorders>
            <w:hideMark/>
          </w:tcPr>
          <w:p w14:paraId="5795AAEB" w14:textId="77777777" w:rsidR="00E30F9F" w:rsidRPr="0052381F" w:rsidRDefault="00E30F9F" w:rsidP="00C53EA5">
            <w:pPr>
              <w:pStyle w:val="Sinespaciado"/>
              <w:rPr>
                <w:rFonts w:ascii="Verdana" w:hAnsi="Verdana"/>
                <w:b/>
                <w:bCs/>
                <w:lang w:val="es-CO"/>
              </w:rPr>
            </w:pPr>
            <w:r w:rsidRPr="0052381F">
              <w:rPr>
                <w:rFonts w:ascii="Verdana" w:hAnsi="Verdana"/>
                <w:b/>
                <w:bCs/>
                <w:lang w:val="es-CO"/>
              </w:rPr>
              <w:t>TRIPLE</w:t>
            </w:r>
          </w:p>
        </w:tc>
      </w:tr>
      <w:tr w:rsidR="00E30F9F" w:rsidRPr="0052381F" w14:paraId="59161182" w14:textId="77777777" w:rsidTr="00C53EA5">
        <w:trPr>
          <w:trHeight w:val="250"/>
        </w:trPr>
        <w:tc>
          <w:tcPr>
            <w:tcW w:w="2856" w:type="dxa"/>
            <w:tcBorders>
              <w:top w:val="single" w:sz="4" w:space="0" w:color="auto"/>
              <w:left w:val="single" w:sz="4" w:space="0" w:color="auto"/>
              <w:bottom w:val="single" w:sz="4" w:space="0" w:color="auto"/>
              <w:right w:val="single" w:sz="4" w:space="0" w:color="auto"/>
            </w:tcBorders>
            <w:hideMark/>
          </w:tcPr>
          <w:p w14:paraId="383DA2F8" w14:textId="77777777" w:rsidR="00E30F9F" w:rsidRPr="0052381F" w:rsidRDefault="00E30F9F" w:rsidP="00C53EA5">
            <w:pPr>
              <w:pStyle w:val="Sinespaciado"/>
              <w:rPr>
                <w:rFonts w:ascii="Verdana" w:hAnsi="Verdana"/>
                <w:b/>
                <w:bCs/>
                <w:lang w:val="es-CO"/>
              </w:rPr>
            </w:pPr>
            <w:r w:rsidRPr="0052381F">
              <w:rPr>
                <w:rFonts w:ascii="Verdana" w:hAnsi="Verdana"/>
                <w:b/>
                <w:bCs/>
                <w:lang w:val="es-CO"/>
              </w:rPr>
              <w:t xml:space="preserve">TURISTA </w:t>
            </w:r>
          </w:p>
        </w:tc>
        <w:tc>
          <w:tcPr>
            <w:tcW w:w="1985" w:type="dxa"/>
            <w:tcBorders>
              <w:top w:val="single" w:sz="4" w:space="0" w:color="auto"/>
              <w:left w:val="single" w:sz="4" w:space="0" w:color="auto"/>
              <w:bottom w:val="single" w:sz="4" w:space="0" w:color="auto"/>
              <w:right w:val="single" w:sz="4" w:space="0" w:color="auto"/>
            </w:tcBorders>
            <w:hideMark/>
          </w:tcPr>
          <w:p w14:paraId="2FA1DB03" w14:textId="7E6E49AF" w:rsidR="001B3567" w:rsidRPr="0052381F" w:rsidRDefault="00E30F9F" w:rsidP="001B3567">
            <w:pPr>
              <w:pStyle w:val="Sinespaciado"/>
              <w:rPr>
                <w:rFonts w:ascii="Verdana" w:hAnsi="Verdana"/>
                <w:lang w:val="es-CO"/>
              </w:rPr>
            </w:pPr>
            <w:r w:rsidRPr="0052381F">
              <w:rPr>
                <w:rFonts w:ascii="Verdana" w:hAnsi="Verdana"/>
                <w:lang w:val="es-CO"/>
              </w:rPr>
              <w:t xml:space="preserve">USD </w:t>
            </w:r>
            <w:r w:rsidR="00865047">
              <w:rPr>
                <w:rFonts w:ascii="Verdana" w:hAnsi="Verdana"/>
                <w:lang w:val="es-CO"/>
              </w:rPr>
              <w:t>6.</w:t>
            </w:r>
            <w:r w:rsidR="001B3567">
              <w:rPr>
                <w:rFonts w:ascii="Verdana" w:hAnsi="Verdana"/>
                <w:lang w:val="es-CO"/>
              </w:rPr>
              <w:t>264</w:t>
            </w:r>
          </w:p>
        </w:tc>
        <w:tc>
          <w:tcPr>
            <w:tcW w:w="1709" w:type="dxa"/>
            <w:tcBorders>
              <w:top w:val="single" w:sz="4" w:space="0" w:color="auto"/>
              <w:left w:val="single" w:sz="4" w:space="0" w:color="auto"/>
              <w:bottom w:val="single" w:sz="4" w:space="0" w:color="auto"/>
              <w:right w:val="single" w:sz="4" w:space="0" w:color="auto"/>
            </w:tcBorders>
            <w:hideMark/>
          </w:tcPr>
          <w:p w14:paraId="6F5BD08A" w14:textId="0AAF7954" w:rsidR="00E30F9F" w:rsidRPr="0052381F" w:rsidRDefault="00E30F9F" w:rsidP="00C53EA5">
            <w:pPr>
              <w:pStyle w:val="Sinespaciado"/>
              <w:rPr>
                <w:rFonts w:ascii="Verdana" w:hAnsi="Verdana"/>
                <w:lang w:val="es-CO"/>
              </w:rPr>
            </w:pPr>
            <w:r w:rsidRPr="0052381F">
              <w:rPr>
                <w:rFonts w:ascii="Verdana" w:hAnsi="Verdana"/>
                <w:lang w:val="es-CO"/>
              </w:rPr>
              <w:t xml:space="preserve">USD </w:t>
            </w:r>
            <w:r>
              <w:rPr>
                <w:rFonts w:ascii="Verdana" w:hAnsi="Verdana"/>
                <w:lang w:val="es-CO"/>
              </w:rPr>
              <w:t xml:space="preserve"> </w:t>
            </w:r>
            <w:r w:rsidR="00865047">
              <w:rPr>
                <w:rFonts w:ascii="Verdana" w:hAnsi="Verdana"/>
                <w:lang w:val="es-CO"/>
              </w:rPr>
              <w:t>3.3</w:t>
            </w:r>
            <w:r w:rsidR="001B3567">
              <w:rPr>
                <w:rFonts w:ascii="Verdana" w:hAnsi="Verdana"/>
                <w:lang w:val="es-CO"/>
              </w:rPr>
              <w:t>73</w:t>
            </w:r>
          </w:p>
        </w:tc>
        <w:tc>
          <w:tcPr>
            <w:tcW w:w="2184" w:type="dxa"/>
            <w:tcBorders>
              <w:top w:val="single" w:sz="4" w:space="0" w:color="auto"/>
              <w:left w:val="single" w:sz="4" w:space="0" w:color="auto"/>
              <w:bottom w:val="single" w:sz="4" w:space="0" w:color="auto"/>
              <w:right w:val="single" w:sz="4" w:space="0" w:color="auto"/>
            </w:tcBorders>
            <w:hideMark/>
          </w:tcPr>
          <w:p w14:paraId="305C1ECB" w14:textId="563EC3C7" w:rsidR="00E30F9F" w:rsidRPr="0052381F" w:rsidRDefault="00E30F9F" w:rsidP="00C53EA5">
            <w:pPr>
              <w:pStyle w:val="Sinespaciado"/>
              <w:rPr>
                <w:rFonts w:ascii="Verdana" w:hAnsi="Verdana"/>
                <w:lang w:val="es-CO"/>
              </w:rPr>
            </w:pPr>
            <w:r w:rsidRPr="0052381F">
              <w:rPr>
                <w:rFonts w:ascii="Verdana" w:hAnsi="Verdana"/>
                <w:lang w:val="es-CO"/>
              </w:rPr>
              <w:t xml:space="preserve">USD </w:t>
            </w:r>
            <w:r>
              <w:rPr>
                <w:rFonts w:ascii="Verdana" w:hAnsi="Verdana"/>
                <w:lang w:val="es-CO"/>
              </w:rPr>
              <w:t xml:space="preserve"> </w:t>
            </w:r>
            <w:r w:rsidR="00865047">
              <w:rPr>
                <w:rFonts w:ascii="Verdana" w:hAnsi="Verdana"/>
                <w:lang w:val="es-CO"/>
              </w:rPr>
              <w:t>2.8</w:t>
            </w:r>
            <w:r w:rsidR="001B3567">
              <w:rPr>
                <w:rFonts w:ascii="Verdana" w:hAnsi="Verdana"/>
                <w:lang w:val="es-CO"/>
              </w:rPr>
              <w:t>75</w:t>
            </w:r>
          </w:p>
        </w:tc>
      </w:tr>
      <w:tr w:rsidR="00E30F9F" w:rsidRPr="0052381F" w14:paraId="69D5836E" w14:textId="77777777" w:rsidTr="00C53EA5">
        <w:trPr>
          <w:trHeight w:val="250"/>
        </w:trPr>
        <w:tc>
          <w:tcPr>
            <w:tcW w:w="2856" w:type="dxa"/>
            <w:tcBorders>
              <w:top w:val="single" w:sz="4" w:space="0" w:color="auto"/>
              <w:left w:val="single" w:sz="4" w:space="0" w:color="auto"/>
              <w:bottom w:val="single" w:sz="4" w:space="0" w:color="auto"/>
              <w:right w:val="single" w:sz="4" w:space="0" w:color="auto"/>
            </w:tcBorders>
            <w:hideMark/>
          </w:tcPr>
          <w:p w14:paraId="3EAA982B" w14:textId="77777777" w:rsidR="00E30F9F" w:rsidRPr="0052381F" w:rsidRDefault="00E30F9F" w:rsidP="00C53EA5">
            <w:pPr>
              <w:pStyle w:val="Sinespaciado"/>
              <w:rPr>
                <w:rFonts w:ascii="Verdana" w:hAnsi="Verdana"/>
                <w:b/>
                <w:bCs/>
                <w:lang w:val="es-CO"/>
              </w:rPr>
            </w:pPr>
            <w:r w:rsidRPr="0052381F">
              <w:rPr>
                <w:rFonts w:ascii="Verdana" w:hAnsi="Verdana"/>
                <w:b/>
                <w:bCs/>
                <w:lang w:val="es-CO"/>
              </w:rPr>
              <w:t>PRIMERA</w:t>
            </w:r>
          </w:p>
        </w:tc>
        <w:tc>
          <w:tcPr>
            <w:tcW w:w="1985" w:type="dxa"/>
            <w:tcBorders>
              <w:top w:val="single" w:sz="4" w:space="0" w:color="auto"/>
              <w:left w:val="single" w:sz="4" w:space="0" w:color="auto"/>
              <w:bottom w:val="single" w:sz="4" w:space="0" w:color="auto"/>
              <w:right w:val="single" w:sz="4" w:space="0" w:color="auto"/>
            </w:tcBorders>
            <w:hideMark/>
          </w:tcPr>
          <w:p w14:paraId="319C91B3" w14:textId="09A3564D" w:rsidR="00E30F9F" w:rsidRPr="0052381F" w:rsidRDefault="00E30F9F" w:rsidP="00C53EA5">
            <w:pPr>
              <w:pStyle w:val="Sinespaciado"/>
              <w:rPr>
                <w:rFonts w:ascii="Verdana" w:hAnsi="Verdana"/>
                <w:lang w:val="es-CO"/>
              </w:rPr>
            </w:pPr>
            <w:r w:rsidRPr="0052381F">
              <w:rPr>
                <w:rFonts w:ascii="Verdana" w:hAnsi="Verdana"/>
                <w:lang w:val="es-CO"/>
              </w:rPr>
              <w:t xml:space="preserve">USD </w:t>
            </w:r>
            <w:r w:rsidR="00865047">
              <w:rPr>
                <w:rFonts w:ascii="Verdana" w:hAnsi="Verdana"/>
                <w:lang w:val="es-CO"/>
              </w:rPr>
              <w:t>6.</w:t>
            </w:r>
            <w:r w:rsidR="001B3567">
              <w:rPr>
                <w:rFonts w:ascii="Verdana" w:hAnsi="Verdana"/>
                <w:lang w:val="es-CO"/>
              </w:rPr>
              <w:t>652</w:t>
            </w:r>
          </w:p>
        </w:tc>
        <w:tc>
          <w:tcPr>
            <w:tcW w:w="1709" w:type="dxa"/>
            <w:tcBorders>
              <w:top w:val="single" w:sz="4" w:space="0" w:color="auto"/>
              <w:left w:val="single" w:sz="4" w:space="0" w:color="auto"/>
              <w:bottom w:val="single" w:sz="4" w:space="0" w:color="auto"/>
              <w:right w:val="single" w:sz="4" w:space="0" w:color="auto"/>
            </w:tcBorders>
            <w:hideMark/>
          </w:tcPr>
          <w:p w14:paraId="5E8E3EF7" w14:textId="2B2D63CC" w:rsidR="00E30F9F" w:rsidRPr="0052381F" w:rsidRDefault="00E30F9F" w:rsidP="00C53EA5">
            <w:pPr>
              <w:pStyle w:val="Sinespaciado"/>
              <w:rPr>
                <w:rFonts w:ascii="Verdana" w:hAnsi="Verdana"/>
                <w:lang w:val="es-CO"/>
              </w:rPr>
            </w:pPr>
            <w:r w:rsidRPr="0052381F">
              <w:rPr>
                <w:rFonts w:ascii="Verdana" w:hAnsi="Verdana"/>
                <w:lang w:val="es-CO"/>
              </w:rPr>
              <w:t xml:space="preserve">USD </w:t>
            </w:r>
            <w:r w:rsidR="00865047">
              <w:rPr>
                <w:rFonts w:ascii="Verdana" w:hAnsi="Verdana"/>
                <w:lang w:val="es-CO"/>
              </w:rPr>
              <w:t xml:space="preserve"> 3.5</w:t>
            </w:r>
            <w:r w:rsidR="001B3567">
              <w:rPr>
                <w:rFonts w:ascii="Verdana" w:hAnsi="Verdana"/>
                <w:lang w:val="es-CO"/>
              </w:rPr>
              <w:t>61</w:t>
            </w:r>
          </w:p>
        </w:tc>
        <w:tc>
          <w:tcPr>
            <w:tcW w:w="2184" w:type="dxa"/>
            <w:tcBorders>
              <w:top w:val="single" w:sz="4" w:space="0" w:color="auto"/>
              <w:left w:val="single" w:sz="4" w:space="0" w:color="auto"/>
              <w:bottom w:val="single" w:sz="4" w:space="0" w:color="auto"/>
              <w:right w:val="single" w:sz="4" w:space="0" w:color="auto"/>
            </w:tcBorders>
            <w:hideMark/>
          </w:tcPr>
          <w:p w14:paraId="121279C0" w14:textId="4E9754A3" w:rsidR="00E30F9F" w:rsidRPr="0052381F" w:rsidRDefault="00865047" w:rsidP="00C53EA5">
            <w:pPr>
              <w:pStyle w:val="Sinespaciado"/>
              <w:rPr>
                <w:rFonts w:ascii="Verdana" w:hAnsi="Verdana"/>
                <w:lang w:val="es-CO"/>
              </w:rPr>
            </w:pPr>
            <w:r>
              <w:rPr>
                <w:rFonts w:ascii="Verdana" w:hAnsi="Verdana"/>
                <w:lang w:val="es-CO"/>
              </w:rPr>
              <w:t xml:space="preserve">        N/A</w:t>
            </w:r>
          </w:p>
        </w:tc>
      </w:tr>
    </w:tbl>
    <w:p w14:paraId="64FC0204" w14:textId="77777777" w:rsidR="0052381F" w:rsidRPr="0052381F" w:rsidRDefault="0052381F" w:rsidP="0052381F">
      <w:pPr>
        <w:pStyle w:val="Sinespaciado"/>
        <w:rPr>
          <w:rFonts w:ascii="Verdana" w:hAnsi="Verdana"/>
          <w:b/>
          <w:bCs/>
          <w:lang w:val="es-CO"/>
        </w:rPr>
      </w:pPr>
      <w:r w:rsidRPr="0052381F">
        <w:rPr>
          <w:rFonts w:ascii="Verdana" w:hAnsi="Verdana"/>
          <w:b/>
          <w:bCs/>
          <w:lang w:val="es-CO"/>
        </w:rPr>
        <w:t xml:space="preserve">Adicionar el 2% del Fee Bancario </w:t>
      </w:r>
    </w:p>
    <w:p w14:paraId="736FFC64" w14:textId="77777777" w:rsidR="00865047" w:rsidRDefault="00865047" w:rsidP="001476DA">
      <w:pPr>
        <w:jc w:val="both"/>
        <w:rPr>
          <w:rFonts w:ascii="Verdana" w:hAnsi="Verdana"/>
          <w:b/>
          <w:lang w:val="es-CO"/>
        </w:rPr>
      </w:pPr>
    </w:p>
    <w:p w14:paraId="5F6F3161" w14:textId="77777777" w:rsidR="00E30F9F" w:rsidRDefault="001476DA" w:rsidP="00E30F9F">
      <w:pPr>
        <w:jc w:val="both"/>
        <w:rPr>
          <w:rFonts w:ascii="Verdana" w:hAnsi="Verdana" w:cs="Arial"/>
        </w:rPr>
      </w:pPr>
      <w:r w:rsidRPr="000D352A">
        <w:rPr>
          <w:rFonts w:ascii="Verdana" w:hAnsi="Verdana"/>
          <w:b/>
        </w:rPr>
        <w:t>EL PRECIO INCLUYE:</w:t>
      </w:r>
    </w:p>
    <w:p w14:paraId="4D231360" w14:textId="2BE54F44" w:rsidR="001C2701" w:rsidRPr="009A34AA" w:rsidRDefault="001C2701" w:rsidP="009A34AA">
      <w:pPr>
        <w:pStyle w:val="Prrafodelista"/>
        <w:numPr>
          <w:ilvl w:val="0"/>
          <w:numId w:val="7"/>
        </w:numPr>
        <w:jc w:val="both"/>
        <w:rPr>
          <w:rFonts w:ascii="Verdana" w:hAnsi="Verdana" w:cs="Arial"/>
        </w:rPr>
      </w:pPr>
      <w:r w:rsidRPr="009A34AA">
        <w:rPr>
          <w:rFonts w:ascii="Verdana" w:hAnsi="Verdana" w:cs="Arial"/>
        </w:rPr>
        <w:t xml:space="preserve">Traslado Aeropuerto de Calama / hotel en San Pedro </w:t>
      </w:r>
      <w:r w:rsidRPr="009A34AA">
        <w:rPr>
          <w:rFonts w:ascii="Verdana" w:hAnsi="Verdana" w:cs="Arial"/>
          <w:b/>
          <w:bCs/>
        </w:rPr>
        <w:t>en regular</w:t>
      </w:r>
    </w:p>
    <w:p w14:paraId="55AB1F5E" w14:textId="0D0D60B4" w:rsidR="001C2701" w:rsidRPr="009A34AA" w:rsidRDefault="001C2701" w:rsidP="009A34AA">
      <w:pPr>
        <w:pStyle w:val="Prrafodelista"/>
        <w:numPr>
          <w:ilvl w:val="0"/>
          <w:numId w:val="7"/>
        </w:numPr>
        <w:jc w:val="both"/>
        <w:rPr>
          <w:rFonts w:ascii="Verdana" w:hAnsi="Verdana" w:cs="Arial"/>
        </w:rPr>
      </w:pPr>
      <w:r w:rsidRPr="009A34AA">
        <w:rPr>
          <w:rFonts w:ascii="Verdana" w:hAnsi="Verdana" w:cs="Arial"/>
        </w:rPr>
        <w:t>03 noches de alojamiento con desayuno en San Pedro de Atacama</w:t>
      </w:r>
    </w:p>
    <w:p w14:paraId="20DF3CA8" w14:textId="1C4089A8" w:rsidR="001C2701" w:rsidRPr="009A34AA" w:rsidRDefault="001C2701" w:rsidP="009A34AA">
      <w:pPr>
        <w:pStyle w:val="Prrafodelista"/>
        <w:numPr>
          <w:ilvl w:val="0"/>
          <w:numId w:val="7"/>
        </w:numPr>
        <w:jc w:val="both"/>
        <w:rPr>
          <w:rFonts w:ascii="Verdana" w:hAnsi="Verdana" w:cs="Arial"/>
        </w:rPr>
      </w:pPr>
      <w:r w:rsidRPr="009A34AA">
        <w:rPr>
          <w:rFonts w:ascii="Verdana" w:hAnsi="Verdana" w:cs="Arial"/>
        </w:rPr>
        <w:t>01 excursión de medio día, Valle de la luna con entradas en servicio regular</w:t>
      </w:r>
    </w:p>
    <w:p w14:paraId="385C3D35" w14:textId="267F6986" w:rsidR="00B743D7" w:rsidRPr="009A34AA" w:rsidRDefault="001C2701" w:rsidP="009A34AA">
      <w:pPr>
        <w:pStyle w:val="Prrafodelista"/>
        <w:numPr>
          <w:ilvl w:val="0"/>
          <w:numId w:val="7"/>
        </w:numPr>
        <w:jc w:val="both"/>
        <w:rPr>
          <w:rFonts w:ascii="Verdana" w:hAnsi="Verdana" w:cs="Arial"/>
        </w:rPr>
      </w:pPr>
      <w:r w:rsidRPr="009A34AA">
        <w:rPr>
          <w:rFonts w:ascii="Verdana" w:hAnsi="Verdana" w:cs="Arial"/>
        </w:rPr>
        <w:t xml:space="preserve">02 excursiones de día completo, Lagunas Altiplánicas y piedras rojas con almuerzo y entradas  </w:t>
      </w:r>
      <w:r w:rsidR="00B743D7" w:rsidRPr="009A34AA">
        <w:rPr>
          <w:rFonts w:ascii="Verdana" w:hAnsi="Verdana" w:cs="Arial"/>
        </w:rPr>
        <w:t xml:space="preserve">  </w:t>
      </w:r>
    </w:p>
    <w:p w14:paraId="2F26B4E6" w14:textId="7D7B61BF" w:rsidR="001C2701" w:rsidRPr="009A34AA" w:rsidRDefault="001C2701" w:rsidP="009A34AA">
      <w:pPr>
        <w:pStyle w:val="Prrafodelista"/>
        <w:jc w:val="both"/>
        <w:rPr>
          <w:rFonts w:ascii="Verdana" w:hAnsi="Verdana" w:cs="Arial"/>
        </w:rPr>
      </w:pPr>
      <w:proofErr w:type="spellStart"/>
      <w:r w:rsidRPr="009A34AA">
        <w:rPr>
          <w:rFonts w:ascii="Verdana" w:hAnsi="Verdana" w:cs="Arial"/>
        </w:rPr>
        <w:t>Geysers</w:t>
      </w:r>
      <w:proofErr w:type="spellEnd"/>
      <w:r w:rsidRPr="009A34AA">
        <w:rPr>
          <w:rFonts w:ascii="Verdana" w:hAnsi="Verdana" w:cs="Arial"/>
        </w:rPr>
        <w:t xml:space="preserve"> del Tatio con entrada en servicio regular</w:t>
      </w:r>
    </w:p>
    <w:p w14:paraId="7AF6BA69" w14:textId="7802C921" w:rsidR="001C2701" w:rsidRPr="009A34AA" w:rsidRDefault="001C2701" w:rsidP="009A34AA">
      <w:pPr>
        <w:pStyle w:val="Prrafodelista"/>
        <w:numPr>
          <w:ilvl w:val="0"/>
          <w:numId w:val="7"/>
        </w:numPr>
        <w:jc w:val="both"/>
        <w:rPr>
          <w:rFonts w:ascii="Verdana" w:hAnsi="Verdana" w:cs="Arial"/>
        </w:rPr>
      </w:pPr>
      <w:r w:rsidRPr="009A34AA">
        <w:rPr>
          <w:rFonts w:ascii="Verdana" w:hAnsi="Verdana" w:cs="Arial"/>
        </w:rPr>
        <w:t>Excursiones mencionadas en el itinerario:</w:t>
      </w:r>
    </w:p>
    <w:p w14:paraId="26272872" w14:textId="5659DB48" w:rsidR="001C2701" w:rsidRPr="009A34AA" w:rsidRDefault="001C2701" w:rsidP="009A34AA">
      <w:pPr>
        <w:pStyle w:val="Prrafodelista"/>
        <w:numPr>
          <w:ilvl w:val="0"/>
          <w:numId w:val="7"/>
        </w:numPr>
        <w:jc w:val="both"/>
        <w:rPr>
          <w:rFonts w:ascii="Verdana" w:hAnsi="Verdana" w:cs="Arial"/>
        </w:rPr>
      </w:pPr>
      <w:r w:rsidRPr="009A34AA">
        <w:rPr>
          <w:rFonts w:ascii="Verdana" w:hAnsi="Verdana" w:cs="Arial"/>
        </w:rPr>
        <w:t xml:space="preserve">4D/3N San Pedro de Atacama - Salar de Uyuni – San Pedro de Atacama </w:t>
      </w:r>
      <w:r w:rsidRPr="009A34AA">
        <w:rPr>
          <w:rFonts w:ascii="Verdana" w:hAnsi="Verdana" w:cs="Arial"/>
          <w:b/>
          <w:bCs/>
        </w:rPr>
        <w:t>Tour Privado</w:t>
      </w:r>
      <w:r w:rsidRPr="009A34AA">
        <w:rPr>
          <w:rFonts w:ascii="Verdana" w:hAnsi="Verdana" w:cs="Arial"/>
        </w:rPr>
        <w:t xml:space="preserve"> </w:t>
      </w:r>
    </w:p>
    <w:p w14:paraId="665A4CB2" w14:textId="2EB66400" w:rsidR="001C2701" w:rsidRPr="009A34AA" w:rsidRDefault="001C2701" w:rsidP="009A34AA">
      <w:pPr>
        <w:pStyle w:val="Prrafodelista"/>
        <w:jc w:val="both"/>
        <w:rPr>
          <w:rFonts w:ascii="Verdana" w:hAnsi="Verdana" w:cs="Arial"/>
        </w:rPr>
      </w:pPr>
      <w:r w:rsidRPr="009A34AA">
        <w:rPr>
          <w:rFonts w:ascii="Verdana" w:hAnsi="Verdana" w:cs="Arial"/>
        </w:rPr>
        <w:t>(Sólo Chofer español).</w:t>
      </w:r>
    </w:p>
    <w:p w14:paraId="313D40ED" w14:textId="7D56D0E2" w:rsidR="001C2701" w:rsidRPr="009A34AA" w:rsidRDefault="001C2701" w:rsidP="009A34AA">
      <w:pPr>
        <w:pStyle w:val="Prrafodelista"/>
        <w:numPr>
          <w:ilvl w:val="0"/>
          <w:numId w:val="7"/>
        </w:numPr>
        <w:jc w:val="both"/>
        <w:rPr>
          <w:rFonts w:ascii="Verdana" w:hAnsi="Verdana" w:cs="Arial"/>
        </w:rPr>
      </w:pPr>
      <w:r w:rsidRPr="009A34AA">
        <w:rPr>
          <w:rFonts w:ascii="Verdana" w:hAnsi="Verdana" w:cs="Arial"/>
        </w:rPr>
        <w:t xml:space="preserve">01 noche de alojamiento en Uyuni + Desayuno &amp; cena </w:t>
      </w:r>
    </w:p>
    <w:p w14:paraId="15F08C08" w14:textId="1FAFE4D0" w:rsidR="001C2701" w:rsidRPr="009A34AA" w:rsidRDefault="001C2701" w:rsidP="009A34AA">
      <w:pPr>
        <w:pStyle w:val="Prrafodelista"/>
        <w:numPr>
          <w:ilvl w:val="0"/>
          <w:numId w:val="7"/>
        </w:numPr>
        <w:jc w:val="both"/>
        <w:rPr>
          <w:rFonts w:ascii="Verdana" w:hAnsi="Verdana" w:cs="Arial"/>
        </w:rPr>
      </w:pPr>
      <w:r w:rsidRPr="009A34AA">
        <w:rPr>
          <w:rFonts w:ascii="Verdana" w:hAnsi="Verdana" w:cs="Arial"/>
        </w:rPr>
        <w:t>01 noche de alojamiento en Desierto + Desayuno &amp; Cena.</w:t>
      </w:r>
    </w:p>
    <w:p w14:paraId="4838D0C5" w14:textId="591B4F0C" w:rsidR="001C2701" w:rsidRPr="009A34AA" w:rsidRDefault="001C2701" w:rsidP="009A34AA">
      <w:pPr>
        <w:pStyle w:val="Prrafodelista"/>
        <w:numPr>
          <w:ilvl w:val="0"/>
          <w:numId w:val="7"/>
        </w:numPr>
        <w:jc w:val="both"/>
        <w:rPr>
          <w:rFonts w:ascii="Verdana" w:hAnsi="Verdana" w:cs="Arial"/>
        </w:rPr>
      </w:pPr>
      <w:r w:rsidRPr="009A34AA">
        <w:rPr>
          <w:rFonts w:ascii="Verdana" w:hAnsi="Verdana" w:cs="Arial"/>
        </w:rPr>
        <w:t>01 noche de alojamiento en Villa Mar + Desayuno &amp; Cena.</w:t>
      </w:r>
    </w:p>
    <w:p w14:paraId="46ADE271" w14:textId="30F37B7B" w:rsidR="001C2701" w:rsidRPr="009A34AA" w:rsidRDefault="001C2701" w:rsidP="009A34AA">
      <w:pPr>
        <w:pStyle w:val="Prrafodelista"/>
        <w:numPr>
          <w:ilvl w:val="0"/>
          <w:numId w:val="7"/>
        </w:numPr>
        <w:jc w:val="both"/>
        <w:rPr>
          <w:rFonts w:ascii="Verdana" w:hAnsi="Verdana" w:cs="Arial"/>
        </w:rPr>
      </w:pPr>
      <w:r w:rsidRPr="009A34AA">
        <w:rPr>
          <w:rFonts w:ascii="Verdana" w:hAnsi="Verdana" w:cs="Arial"/>
        </w:rPr>
        <w:t xml:space="preserve">Alimentación según el itinerario. </w:t>
      </w:r>
    </w:p>
    <w:p w14:paraId="17D4F0D4" w14:textId="0C6B6C6C" w:rsidR="001C2701" w:rsidRPr="009A34AA" w:rsidRDefault="001C2701" w:rsidP="009A34AA">
      <w:pPr>
        <w:pStyle w:val="Prrafodelista"/>
        <w:numPr>
          <w:ilvl w:val="0"/>
          <w:numId w:val="7"/>
        </w:numPr>
        <w:jc w:val="both"/>
        <w:rPr>
          <w:rFonts w:ascii="Verdana" w:hAnsi="Verdana" w:cs="Arial"/>
        </w:rPr>
      </w:pPr>
      <w:r w:rsidRPr="009A34AA">
        <w:rPr>
          <w:rFonts w:ascii="Verdana" w:hAnsi="Verdana" w:cs="Arial"/>
        </w:rPr>
        <w:t xml:space="preserve">Entradas y/o tickets de ingresos según el itinerario. </w:t>
      </w:r>
    </w:p>
    <w:p w14:paraId="5F27BE72" w14:textId="5FE46DB2" w:rsidR="001C2701" w:rsidRPr="009A34AA" w:rsidRDefault="001C2701" w:rsidP="009A34AA">
      <w:pPr>
        <w:pStyle w:val="Prrafodelista"/>
        <w:numPr>
          <w:ilvl w:val="0"/>
          <w:numId w:val="7"/>
        </w:numPr>
        <w:jc w:val="both"/>
        <w:rPr>
          <w:rFonts w:ascii="Verdana" w:hAnsi="Verdana" w:cs="Arial"/>
        </w:rPr>
      </w:pPr>
      <w:r w:rsidRPr="009A34AA">
        <w:rPr>
          <w:rFonts w:ascii="Verdana" w:hAnsi="Verdana" w:cs="Arial"/>
        </w:rPr>
        <w:t>01 noches de alojamiento con desayuno en San Pedro de Atacama</w:t>
      </w:r>
    </w:p>
    <w:p w14:paraId="4AB7F09E" w14:textId="195A7C38" w:rsidR="00E30F9F" w:rsidRPr="009A34AA" w:rsidRDefault="001C2701" w:rsidP="009A34AA">
      <w:pPr>
        <w:pStyle w:val="Prrafodelista"/>
        <w:numPr>
          <w:ilvl w:val="0"/>
          <w:numId w:val="7"/>
        </w:numPr>
        <w:jc w:val="both"/>
        <w:rPr>
          <w:rFonts w:ascii="Verdana" w:hAnsi="Verdana" w:cs="Arial"/>
        </w:rPr>
      </w:pPr>
      <w:r w:rsidRPr="009A34AA">
        <w:rPr>
          <w:rFonts w:ascii="Verdana" w:hAnsi="Verdana" w:cs="Arial"/>
        </w:rPr>
        <w:t xml:space="preserve">Traslado hotel en San Pedro / Aeropuerto de </w:t>
      </w:r>
      <w:r w:rsidRPr="009A34AA">
        <w:rPr>
          <w:rFonts w:ascii="Verdana" w:hAnsi="Verdana" w:cs="Arial"/>
          <w:b/>
          <w:bCs/>
        </w:rPr>
        <w:t>Calama regular</w:t>
      </w:r>
    </w:p>
    <w:p w14:paraId="2E23330A" w14:textId="78667C2A" w:rsidR="00EF17F3" w:rsidRPr="009A34AA" w:rsidRDefault="001476DA" w:rsidP="009A34AA">
      <w:pPr>
        <w:pStyle w:val="Prrafodelista"/>
        <w:numPr>
          <w:ilvl w:val="0"/>
          <w:numId w:val="7"/>
        </w:numPr>
        <w:jc w:val="both"/>
        <w:rPr>
          <w:rFonts w:ascii="Verdana" w:hAnsi="Verdana"/>
          <w:bCs/>
        </w:rPr>
      </w:pPr>
      <w:r w:rsidRPr="000D352A">
        <w:rPr>
          <w:noProof/>
        </w:rPr>
        <w:drawing>
          <wp:anchor distT="0" distB="0" distL="114300" distR="114300" simplePos="0" relativeHeight="251659264" behindDoc="1" locked="0" layoutInCell="1" allowOverlap="1" wp14:anchorId="41BD486F" wp14:editId="4EA93FFD">
            <wp:simplePos x="0" y="0"/>
            <wp:positionH relativeFrom="column">
              <wp:posOffset>4749165</wp:posOffset>
            </wp:positionH>
            <wp:positionV relativeFrom="paragraph">
              <wp:posOffset>46990</wp:posOffset>
            </wp:positionV>
            <wp:extent cx="866775" cy="419100"/>
            <wp:effectExtent l="0" t="0" r="9525" b="0"/>
            <wp:wrapTight wrapText="bothSides">
              <wp:wrapPolygon edited="0">
                <wp:start x="0" y="0"/>
                <wp:lineTo x="0" y="20618"/>
                <wp:lineTo x="21363" y="20618"/>
                <wp:lineTo x="21363" y="0"/>
                <wp:lineTo x="0" y="0"/>
              </wp:wrapPolygon>
            </wp:wrapTight>
            <wp:docPr id="2128374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pic:spPr>
                </pic:pic>
              </a:graphicData>
            </a:graphic>
            <wp14:sizeRelH relativeFrom="page">
              <wp14:pctWidth>0</wp14:pctWidth>
            </wp14:sizeRelH>
            <wp14:sizeRelV relativeFrom="page">
              <wp14:pctHeight>0</wp14:pctHeight>
            </wp14:sizeRelV>
          </wp:anchor>
        </w:drawing>
      </w:r>
      <w:r w:rsidRPr="009A34AA">
        <w:rPr>
          <w:rFonts w:ascii="Verdana" w:hAnsi="Verdana"/>
          <w:bCs/>
        </w:rPr>
        <w:t xml:space="preserve">Tarjeta básica de viaje + amparo de gastos de cancelación y/o </w:t>
      </w:r>
      <w:r w:rsidR="00EF17F3" w:rsidRPr="009A34AA">
        <w:rPr>
          <w:rFonts w:ascii="Verdana" w:hAnsi="Verdana"/>
          <w:bCs/>
        </w:rPr>
        <w:t xml:space="preserve">        </w:t>
      </w:r>
    </w:p>
    <w:p w14:paraId="5CA2E7AD" w14:textId="1F2620E1" w:rsidR="001476DA" w:rsidRPr="009A34AA" w:rsidRDefault="004C033E" w:rsidP="009A34AA">
      <w:pPr>
        <w:pStyle w:val="Prrafodelista"/>
        <w:numPr>
          <w:ilvl w:val="0"/>
          <w:numId w:val="7"/>
        </w:numPr>
        <w:jc w:val="both"/>
        <w:rPr>
          <w:rFonts w:ascii="Verdana" w:hAnsi="Verdana"/>
          <w:iCs/>
          <w:color w:val="000000"/>
        </w:rPr>
      </w:pPr>
      <w:r w:rsidRPr="009A34AA">
        <w:rPr>
          <w:rFonts w:ascii="Verdana" w:hAnsi="Verdana"/>
          <w:bCs/>
        </w:rPr>
        <w:t>interrupción</w:t>
      </w:r>
      <w:r w:rsidR="001476DA" w:rsidRPr="009A34AA">
        <w:rPr>
          <w:rFonts w:ascii="Verdana" w:hAnsi="Verdana"/>
          <w:bCs/>
        </w:rPr>
        <w:t xml:space="preserve"> (aplican condiciones de producto) -74 años</w:t>
      </w:r>
    </w:p>
    <w:p w14:paraId="709EAF36" w14:textId="77777777" w:rsidR="001476DA" w:rsidRPr="007F320D" w:rsidRDefault="001476DA" w:rsidP="001476DA">
      <w:pPr>
        <w:shd w:val="clear" w:color="auto" w:fill="FFFFFF"/>
        <w:suppressAutoHyphens w:val="0"/>
        <w:rPr>
          <w:rFonts w:ascii="Verdana" w:hAnsi="Verdana"/>
          <w:color w:val="222222"/>
          <w:lang w:eastAsia="es-CO"/>
        </w:rPr>
      </w:pPr>
    </w:p>
    <w:p w14:paraId="3E8C117F" w14:textId="77777777" w:rsidR="00CA7BD5" w:rsidRPr="00351F54" w:rsidRDefault="00CA7BD5" w:rsidP="00CA7BD5">
      <w:pPr>
        <w:jc w:val="both"/>
        <w:rPr>
          <w:rFonts w:ascii="Verdana" w:hAnsi="Verdana" w:cs="Arial"/>
          <w:b/>
          <w:lang w:val="es-PE"/>
        </w:rPr>
      </w:pPr>
      <w:r>
        <w:rPr>
          <w:rFonts w:ascii="Verdana" w:hAnsi="Verdana" w:cs="Arial"/>
          <w:b/>
          <w:lang w:val="es-PE"/>
        </w:rPr>
        <w:t xml:space="preserve">EL PRECIO NO INCLUYE: </w:t>
      </w:r>
    </w:p>
    <w:p w14:paraId="1E87FA4C" w14:textId="29D67399" w:rsidR="00CA7BD5" w:rsidRPr="004C033E" w:rsidRDefault="00CA7BD5" w:rsidP="006A1C6F">
      <w:pPr>
        <w:numPr>
          <w:ilvl w:val="0"/>
          <w:numId w:val="4"/>
        </w:numPr>
        <w:jc w:val="both"/>
        <w:rPr>
          <w:rFonts w:ascii="Verdana" w:hAnsi="Verdana" w:cs="Arial"/>
          <w:lang w:val="es-PE"/>
        </w:rPr>
      </w:pPr>
      <w:r w:rsidRPr="004C033E">
        <w:rPr>
          <w:rFonts w:ascii="Verdana" w:hAnsi="Verdana" w:cs="Arial"/>
          <w:lang w:val="es-PE"/>
        </w:rPr>
        <w:t>Tiquetes aéreos Internacionales / Vuelos domésticos</w:t>
      </w:r>
      <w:r w:rsidR="007F320D" w:rsidRPr="0004426B">
        <w:rPr>
          <w:rFonts w:ascii="Verdana" w:hAnsi="Verdana"/>
          <w:b/>
          <w:bCs/>
        </w:rPr>
        <w:t xml:space="preserve"> </w:t>
      </w:r>
      <w:r w:rsidR="004C033E" w:rsidRPr="0004426B">
        <w:rPr>
          <w:rFonts w:ascii="Verdana" w:hAnsi="Verdana" w:cs="Arial"/>
          <w:b/>
          <w:bCs/>
          <w:lang w:val="es-PE"/>
        </w:rPr>
        <w:t>/</w:t>
      </w:r>
      <w:r w:rsidR="00EF17F3">
        <w:rPr>
          <w:rFonts w:ascii="Verdana" w:hAnsi="Verdana" w:cs="Arial"/>
          <w:b/>
          <w:bCs/>
          <w:lang w:val="es-PE"/>
        </w:rPr>
        <w:t>Santiago de chile/Calama/Santiago de chile</w:t>
      </w:r>
      <w:r w:rsidRPr="004C033E">
        <w:rPr>
          <w:rFonts w:ascii="Verdana" w:hAnsi="Verdana" w:cs="Arial"/>
          <w:lang w:val="es-PE"/>
        </w:rPr>
        <w:t xml:space="preserve"> impuestos del tiquete </w:t>
      </w:r>
    </w:p>
    <w:p w14:paraId="619A022F" w14:textId="77777777" w:rsidR="00CA7BD5" w:rsidRPr="00351F54" w:rsidRDefault="00CA7BD5" w:rsidP="00CA7BD5">
      <w:pPr>
        <w:numPr>
          <w:ilvl w:val="0"/>
          <w:numId w:val="4"/>
        </w:numPr>
        <w:jc w:val="both"/>
        <w:rPr>
          <w:rFonts w:ascii="Verdana" w:hAnsi="Verdana" w:cs="Arial"/>
          <w:lang w:val="es-PE"/>
        </w:rPr>
      </w:pPr>
      <w:r w:rsidRPr="00351F54">
        <w:rPr>
          <w:rFonts w:ascii="Verdana" w:hAnsi="Verdana" w:cs="Arial"/>
          <w:lang w:val="es-PE"/>
        </w:rPr>
        <w:t xml:space="preserve">Gastos personales como llamadas telefónicas, lavandería, extras en hoteles, etc. </w:t>
      </w:r>
    </w:p>
    <w:p w14:paraId="6C52B756" w14:textId="77777777" w:rsidR="00CA7BD5" w:rsidRPr="00351F54" w:rsidRDefault="00CA7BD5" w:rsidP="00CA7BD5">
      <w:pPr>
        <w:numPr>
          <w:ilvl w:val="0"/>
          <w:numId w:val="4"/>
        </w:numPr>
        <w:jc w:val="both"/>
        <w:rPr>
          <w:rFonts w:ascii="Verdana" w:hAnsi="Verdana" w:cs="Arial"/>
          <w:lang w:val="es-PE"/>
        </w:rPr>
      </w:pPr>
      <w:r w:rsidRPr="00351F54">
        <w:rPr>
          <w:rFonts w:ascii="Verdana" w:hAnsi="Verdana" w:cs="Arial"/>
          <w:lang w:val="es-PE"/>
        </w:rPr>
        <w:t xml:space="preserve">Propinas a trasladistas, guías, meseros y trabajadores de hoteles. </w:t>
      </w:r>
    </w:p>
    <w:p w14:paraId="625EE1DD" w14:textId="1D185F0C" w:rsidR="006E1E6E" w:rsidRPr="006E1E6E" w:rsidRDefault="00CA7BD5" w:rsidP="006E1E6E">
      <w:pPr>
        <w:numPr>
          <w:ilvl w:val="0"/>
          <w:numId w:val="4"/>
        </w:numPr>
        <w:jc w:val="both"/>
        <w:rPr>
          <w:rFonts w:ascii="Verdana" w:hAnsi="Verdana" w:cs="Arial"/>
          <w:lang w:val="es-PE"/>
        </w:rPr>
      </w:pPr>
      <w:r w:rsidRPr="00351F54">
        <w:rPr>
          <w:rFonts w:ascii="Verdana" w:hAnsi="Verdana" w:cs="Arial"/>
          <w:lang w:val="es-PE"/>
        </w:rPr>
        <w:t xml:space="preserve">Servicios no indicados en el itinerario. </w:t>
      </w:r>
    </w:p>
    <w:p w14:paraId="7747063D" w14:textId="77777777" w:rsidR="006E1E6E" w:rsidRPr="00351F54" w:rsidRDefault="006E1E6E" w:rsidP="006E1E6E">
      <w:pPr>
        <w:jc w:val="both"/>
        <w:rPr>
          <w:rFonts w:ascii="Verdana" w:hAnsi="Verdana" w:cs="Arial"/>
          <w:lang w:val="es-PE"/>
        </w:rPr>
      </w:pPr>
    </w:p>
    <w:p w14:paraId="52EAA791" w14:textId="77777777" w:rsidR="001476DA" w:rsidRPr="006D3799" w:rsidRDefault="001476DA" w:rsidP="001476DA">
      <w:pPr>
        <w:jc w:val="both"/>
      </w:pPr>
      <w:r w:rsidRPr="006D3799">
        <w:rPr>
          <w:rFonts w:ascii="Verdana" w:hAnsi="Verdana" w:cs="Verdana"/>
          <w:b/>
          <w:bCs/>
        </w:rPr>
        <w:lastRenderedPageBreak/>
        <w:t>REQUISITOS SANITARIOS: </w:t>
      </w:r>
    </w:p>
    <w:p w14:paraId="0F2B4D28" w14:textId="77777777" w:rsidR="001476DA" w:rsidRPr="006D3799" w:rsidRDefault="001476DA" w:rsidP="001476DA">
      <w:pPr>
        <w:jc w:val="both"/>
      </w:pPr>
      <w:r w:rsidRPr="006D3799">
        <w:rPr>
          <w:rFonts w:ascii="Verdana" w:hAnsi="Verdana" w:cs="Verdana"/>
        </w:rPr>
        <w:t xml:space="preserve">SERA RESPONSABILIDAD DEL VIAJERO Y SU AGENCIA DE VIAJES CUMPLIMENTAR TODOS LOS REQUERIMIENTOS SANITARIOS REQUERIDOS PARA ESTE VIAJE YA SEA EN EL PAIS DE DESTINO COMO PAIS DE CONEXION (SI CORRESPONDE). VIAJES CELTOUR DARA INFORMACION BASICA GENERAL </w:t>
      </w:r>
      <w:proofErr w:type="gramStart"/>
      <w:r w:rsidRPr="006D3799">
        <w:rPr>
          <w:rFonts w:ascii="Verdana" w:hAnsi="Verdana" w:cs="Verdana"/>
        </w:rPr>
        <w:t>ANTICIPADA</w:t>
      </w:r>
      <w:proofErr w:type="gramEnd"/>
      <w:r w:rsidRPr="006D3799">
        <w:rPr>
          <w:rFonts w:ascii="Verdana" w:hAnsi="Verdana" w:cs="Verdana"/>
        </w:rPr>
        <w:t xml:space="preserve"> PERO TENIENDO EN CUENTA LOS CAMBIOS FRECUENTES DE LAS CONDICIONES DE ENTRADA DEBERAN SER CONSULTADAS CONSTANTEMENTE POR PARTE DEL VIAJERO</w:t>
      </w:r>
      <w:r w:rsidRPr="006D3799">
        <w:rPr>
          <w:rFonts w:ascii="Verdana" w:hAnsi="Verdana" w:cs="Verdana"/>
          <w:b/>
          <w:bCs/>
        </w:rPr>
        <w:t>.</w:t>
      </w:r>
    </w:p>
    <w:p w14:paraId="0A39279E" w14:textId="2914D5FD" w:rsidR="001476DA" w:rsidRPr="001476DA" w:rsidRDefault="001476DA" w:rsidP="001476DA">
      <w:pPr>
        <w:pStyle w:val="Ttulo2"/>
        <w:numPr>
          <w:ilvl w:val="0"/>
          <w:numId w:val="1"/>
        </w:numPr>
        <w:tabs>
          <w:tab w:val="clear" w:pos="0"/>
        </w:tabs>
        <w:rPr>
          <w:rFonts w:ascii="Verdana" w:hAnsi="Verdana"/>
          <w:b/>
          <w:bCs/>
          <w:color w:val="auto"/>
          <w:sz w:val="20"/>
        </w:rPr>
      </w:pPr>
      <w:r w:rsidRPr="001476DA">
        <w:rPr>
          <w:rFonts w:ascii="Verdana" w:eastAsia="Calibri" w:hAnsi="Verdana"/>
          <w:b/>
          <w:bCs/>
          <w:color w:val="auto"/>
          <w:sz w:val="20"/>
          <w:lang w:val="es-CO"/>
        </w:rPr>
        <w:t>INFORMACIÓN ADICIONAL</w:t>
      </w:r>
    </w:p>
    <w:p w14:paraId="4DB19E15" w14:textId="77777777" w:rsidR="001476DA" w:rsidRPr="008925DA" w:rsidRDefault="001476DA" w:rsidP="001476DA">
      <w:pPr>
        <w:jc w:val="both"/>
        <w:rPr>
          <w:rFonts w:ascii="Verdana" w:hAnsi="Verdana"/>
        </w:rPr>
      </w:pPr>
      <w:r w:rsidRPr="008925DA">
        <w:rPr>
          <w:rFonts w:ascii="Verdana" w:hAnsi="Verdana"/>
        </w:rPr>
        <w:t>Cualquier referencia que se haga a precios, tarifas o cotizaciones, está sujeta a cambios o disponibilidad en el momento de la reserva y confirmación por parte de la aerolínea, hoteles y operador. Por tanto, se debe tratar como un dato preliminar y debe estar sujeto al pago o a nuestra confirmación escrita"</w:t>
      </w:r>
    </w:p>
    <w:p w14:paraId="5376432E" w14:textId="77777777" w:rsidR="001476DA" w:rsidRPr="008925DA" w:rsidRDefault="001476DA" w:rsidP="001476DA">
      <w:pPr>
        <w:jc w:val="both"/>
        <w:rPr>
          <w:rFonts w:ascii="Verdana" w:hAnsi="Verdana"/>
        </w:rPr>
      </w:pPr>
      <w:r w:rsidRPr="008925DA">
        <w:rPr>
          <w:rFonts w:ascii="Verdana" w:hAnsi="Verdana"/>
          <w:lang w:val="es-MX"/>
        </w:rPr>
        <w:t xml:space="preserve">** Estos precios no aplican en época de ferias, congresos y eventos. ** </w:t>
      </w:r>
    </w:p>
    <w:p w14:paraId="7AFC183E" w14:textId="77777777" w:rsidR="001476DA" w:rsidRPr="008925DA" w:rsidRDefault="001476DA" w:rsidP="001476DA">
      <w:pPr>
        <w:jc w:val="both"/>
        <w:rPr>
          <w:rFonts w:ascii="Verdana" w:hAnsi="Verdana"/>
          <w:lang w:val="es-MX"/>
        </w:rPr>
      </w:pPr>
    </w:p>
    <w:p w14:paraId="343B0F3D" w14:textId="77777777" w:rsidR="001476DA" w:rsidRPr="008925DA" w:rsidRDefault="001476DA" w:rsidP="001476DA">
      <w:pPr>
        <w:jc w:val="both"/>
        <w:rPr>
          <w:rFonts w:ascii="Verdana" w:hAnsi="Verdana"/>
        </w:rPr>
      </w:pPr>
      <w:r w:rsidRPr="008925DA">
        <w:rPr>
          <w:rFonts w:ascii="Verdana" w:hAnsi="Verdana"/>
          <w:lang w:val="es-MX"/>
        </w:rPr>
        <w:t xml:space="preserve">No hay nada reservado y hasta no empezar con las reservas en firme no sabremos si los hoteles cotizados tienen disponibilidad. </w:t>
      </w:r>
    </w:p>
    <w:p w14:paraId="58C475CB" w14:textId="77777777" w:rsidR="001476DA" w:rsidRPr="008925DA" w:rsidRDefault="001476DA" w:rsidP="001476DA">
      <w:pPr>
        <w:jc w:val="both"/>
        <w:rPr>
          <w:rFonts w:ascii="Verdana" w:hAnsi="Verdana"/>
          <w:lang w:val="es-MX"/>
        </w:rPr>
      </w:pPr>
    </w:p>
    <w:p w14:paraId="03E7D666" w14:textId="77777777" w:rsidR="001476DA" w:rsidRPr="008925DA" w:rsidRDefault="001476DA" w:rsidP="001476DA">
      <w:pPr>
        <w:jc w:val="both"/>
        <w:rPr>
          <w:rFonts w:ascii="Verdana" w:hAnsi="Verdana"/>
        </w:rPr>
      </w:pPr>
      <w:r w:rsidRPr="008925DA">
        <w:rPr>
          <w:rFonts w:ascii="Verdana" w:hAnsi="Verdana"/>
          <w:b/>
          <w:lang w:val="es-MX"/>
        </w:rPr>
        <w:t>DEPOSITO:</w:t>
      </w:r>
    </w:p>
    <w:p w14:paraId="7018BEE0" w14:textId="77777777" w:rsidR="001476DA" w:rsidRPr="008925DA" w:rsidRDefault="001476DA" w:rsidP="001476DA">
      <w:pPr>
        <w:jc w:val="both"/>
        <w:rPr>
          <w:rFonts w:ascii="Verdana" w:hAnsi="Verdana"/>
        </w:rPr>
      </w:pPr>
      <w:r w:rsidRPr="008925DA">
        <w:rPr>
          <w:rFonts w:ascii="Verdana" w:hAnsi="Verdana"/>
          <w:lang w:val="es-MX"/>
        </w:rPr>
        <w:t xml:space="preserve">Para realizar reservas en firme se requiere un </w:t>
      </w:r>
      <w:r w:rsidRPr="008925DA">
        <w:rPr>
          <w:rFonts w:ascii="Verdana" w:hAnsi="Verdana"/>
          <w:b/>
          <w:lang w:val="es-MX"/>
        </w:rPr>
        <w:t>depósito del 30%</w:t>
      </w:r>
      <w:r w:rsidRPr="008925DA">
        <w:rPr>
          <w:rFonts w:ascii="Verdana" w:hAnsi="Verdana"/>
          <w:lang w:val="es-MX"/>
        </w:rPr>
        <w:t xml:space="preserve"> del valor total de la cotización por persona y cuyo valor será abonado al pago total. </w:t>
      </w:r>
    </w:p>
    <w:p w14:paraId="45357AE6" w14:textId="77777777" w:rsidR="0004426B" w:rsidRDefault="0004426B" w:rsidP="001476DA">
      <w:pPr>
        <w:jc w:val="both"/>
        <w:rPr>
          <w:rFonts w:ascii="Verdana" w:hAnsi="Verdana"/>
          <w:b/>
          <w:lang w:val="es-MX"/>
        </w:rPr>
      </w:pPr>
    </w:p>
    <w:p w14:paraId="6A616750" w14:textId="2FB899CE" w:rsidR="001476DA" w:rsidRPr="008925DA" w:rsidRDefault="001476DA" w:rsidP="001476DA">
      <w:pPr>
        <w:jc w:val="both"/>
        <w:rPr>
          <w:rFonts w:ascii="Verdana" w:hAnsi="Verdana"/>
        </w:rPr>
      </w:pPr>
      <w:r w:rsidRPr="008925DA">
        <w:rPr>
          <w:rFonts w:ascii="Verdana" w:hAnsi="Verdana"/>
          <w:b/>
          <w:lang w:val="es-MX"/>
        </w:rPr>
        <w:t>VISAS REQUERIDAS:</w:t>
      </w:r>
    </w:p>
    <w:p w14:paraId="35C54C05" w14:textId="77777777" w:rsidR="001476DA" w:rsidRPr="008925DA" w:rsidRDefault="001476DA" w:rsidP="001476DA">
      <w:pPr>
        <w:jc w:val="both"/>
        <w:rPr>
          <w:rFonts w:ascii="Verdana" w:hAnsi="Verdana"/>
        </w:rPr>
      </w:pPr>
      <w:r w:rsidRPr="008925DA">
        <w:rPr>
          <w:rFonts w:ascii="Verdana" w:hAnsi="Verdana"/>
          <w:lang w:val="es-MX"/>
        </w:rPr>
        <w:t xml:space="preserve">Para los ciudadanos colombianos: NO APLICA </w:t>
      </w:r>
    </w:p>
    <w:p w14:paraId="6D022984" w14:textId="77777777" w:rsidR="001476DA" w:rsidRPr="008925DA" w:rsidRDefault="001476DA" w:rsidP="001476DA">
      <w:pPr>
        <w:jc w:val="both"/>
        <w:rPr>
          <w:rFonts w:ascii="Verdana" w:hAnsi="Verdana"/>
        </w:rPr>
      </w:pPr>
      <w:r w:rsidRPr="008925DA">
        <w:rPr>
          <w:rFonts w:ascii="Verdana" w:hAnsi="Verdana"/>
          <w:lang w:val="es-MX"/>
        </w:rPr>
        <w:t>Verifique que el país que utiliza de conexión no requiera visado de turismo o transito</w:t>
      </w:r>
    </w:p>
    <w:p w14:paraId="459D6E9C" w14:textId="566C1E3A" w:rsidR="003C78CC" w:rsidRDefault="003C78CC" w:rsidP="003C78CC">
      <w:pPr>
        <w:jc w:val="both"/>
        <w:rPr>
          <w:rFonts w:ascii="Verdana" w:hAnsi="Verdana"/>
          <w:lang w:val="es-MX"/>
        </w:rPr>
      </w:pPr>
      <w:r w:rsidRPr="003C78CC">
        <w:rPr>
          <w:rFonts w:ascii="Verdana" w:hAnsi="Verdana"/>
          <w:lang w:val="es-MX"/>
        </w:rPr>
        <w:t xml:space="preserve">El turista debe llevar su pasaporte o documento de identidad para el ingreso al país, en caso requiera VISA, deberá contar con la misma. </w:t>
      </w:r>
    </w:p>
    <w:p w14:paraId="35BEB2D7" w14:textId="77777777" w:rsidR="003C78CC" w:rsidRPr="003C78CC" w:rsidRDefault="003C78CC" w:rsidP="003C78CC">
      <w:pPr>
        <w:jc w:val="both"/>
        <w:rPr>
          <w:rFonts w:ascii="Verdana" w:hAnsi="Verdana"/>
          <w:b/>
          <w:bCs/>
          <w:lang w:val="es-MX"/>
        </w:rPr>
      </w:pPr>
    </w:p>
    <w:p w14:paraId="743A3018" w14:textId="03287832" w:rsidR="003C78CC" w:rsidRPr="003C78CC" w:rsidRDefault="003C78CC" w:rsidP="003C78CC">
      <w:pPr>
        <w:jc w:val="both"/>
        <w:rPr>
          <w:rFonts w:ascii="Verdana" w:hAnsi="Verdana"/>
          <w:b/>
          <w:bCs/>
          <w:lang w:val="es-MX"/>
        </w:rPr>
      </w:pPr>
      <w:r w:rsidRPr="003C78CC">
        <w:rPr>
          <w:rFonts w:ascii="Verdana" w:hAnsi="Verdana"/>
          <w:b/>
          <w:bCs/>
          <w:lang w:val="es-MX"/>
        </w:rPr>
        <w:t>VACUNA:</w:t>
      </w:r>
    </w:p>
    <w:p w14:paraId="06FF94A8" w14:textId="53957076" w:rsidR="001476DA" w:rsidRDefault="003C78CC" w:rsidP="003C78CC">
      <w:pPr>
        <w:jc w:val="both"/>
        <w:rPr>
          <w:rFonts w:ascii="Verdana" w:hAnsi="Verdana"/>
          <w:b/>
          <w:bCs/>
          <w:color w:val="000000" w:themeColor="text1"/>
          <w:lang w:val="es-MX"/>
        </w:rPr>
      </w:pPr>
      <w:r w:rsidRPr="003C78CC">
        <w:rPr>
          <w:rFonts w:ascii="Verdana" w:hAnsi="Verdana"/>
          <w:b/>
          <w:bCs/>
          <w:color w:val="000000" w:themeColor="text1"/>
          <w:lang w:val="es-MX"/>
        </w:rPr>
        <w:t>Vacuna contra la Fiebre Amarilla en caso se visite: Pando, Beni, Santa Cruz o Cochabamba)</w:t>
      </w:r>
    </w:p>
    <w:p w14:paraId="417A5BB6" w14:textId="351D1F37" w:rsidR="003C78CC" w:rsidRDefault="003C78CC" w:rsidP="003C78CC">
      <w:pPr>
        <w:jc w:val="both"/>
        <w:rPr>
          <w:rFonts w:ascii="Verdana" w:hAnsi="Verdana"/>
          <w:b/>
          <w:bCs/>
          <w:color w:val="C00000"/>
          <w:lang w:val="es-MX"/>
        </w:rPr>
      </w:pPr>
      <w:r w:rsidRPr="003C78CC">
        <w:rPr>
          <w:rFonts w:ascii="Verdana" w:hAnsi="Verdana"/>
          <w:b/>
          <w:bCs/>
          <w:color w:val="C00000"/>
          <w:lang w:val="es-MX"/>
        </w:rPr>
        <w:t>CERTIFICADO INTERNACIONAL</w:t>
      </w:r>
    </w:p>
    <w:p w14:paraId="23EB67C3" w14:textId="77777777" w:rsidR="003C78CC" w:rsidRPr="003C78CC" w:rsidRDefault="003C78CC" w:rsidP="003C78CC">
      <w:pPr>
        <w:jc w:val="both"/>
        <w:rPr>
          <w:rFonts w:ascii="Verdana" w:hAnsi="Verdana"/>
          <w:b/>
          <w:bCs/>
          <w:color w:val="C00000"/>
          <w:lang w:val="es-MX"/>
        </w:rPr>
      </w:pPr>
    </w:p>
    <w:p w14:paraId="19F06B14" w14:textId="77777777" w:rsidR="001476DA" w:rsidRDefault="001476DA" w:rsidP="001476DA">
      <w:pPr>
        <w:jc w:val="both"/>
        <w:rPr>
          <w:rFonts w:ascii="Verdana" w:hAnsi="Verdana"/>
          <w:b/>
          <w:bCs/>
          <w:lang w:val="es-MX" w:eastAsia="es-ES"/>
        </w:rPr>
      </w:pPr>
      <w:r>
        <w:rPr>
          <w:rFonts w:ascii="Verdana" w:hAnsi="Verdana"/>
          <w:b/>
          <w:bCs/>
          <w:lang w:val="es-MX" w:eastAsia="es-ES"/>
        </w:rPr>
        <w:t xml:space="preserve">IMPORTANTE:  </w:t>
      </w:r>
    </w:p>
    <w:p w14:paraId="3748AAB1" w14:textId="77777777" w:rsidR="001476DA" w:rsidRDefault="001476DA" w:rsidP="001476DA">
      <w:pPr>
        <w:spacing w:after="120"/>
        <w:jc w:val="both"/>
        <w:rPr>
          <w:rFonts w:ascii="Verdana" w:hAnsi="Verdana"/>
          <w:lang w:val="x-none"/>
        </w:rPr>
      </w:pPr>
      <w:r>
        <w:rPr>
          <w:rFonts w:ascii="Verdana" w:hAnsi="Verdana"/>
          <w:lang w:val="x-none"/>
        </w:rPr>
        <w:t xml:space="preserve">Es responsabilidad de cada viajero, ir provisto de su pasaporte y documento de identidad preciso, vigente y dotado de todos los visados y requisitos necesarios, declinando las agencias prestatarias de servicios y operadores, toda responsabilidad, en el caso de ser rechazada por alguna autoridad la entrada en un País, por carecer de algunos de los requisitos que se precisen o defecto en el pasaporte, y será por cuenta del viajero cualquier gasto que se origine, aplicándose en estas circunstancias las condiciones establecidas para la cancelación y rechazo voluntario de los servicios. </w:t>
      </w:r>
    </w:p>
    <w:p w14:paraId="35C1FEA5" w14:textId="77777777" w:rsidR="001476DA" w:rsidRDefault="001476DA" w:rsidP="001476DA">
      <w:pPr>
        <w:spacing w:after="120"/>
        <w:jc w:val="both"/>
        <w:rPr>
          <w:rFonts w:ascii="Verdana" w:hAnsi="Verdana"/>
          <w:b/>
        </w:rPr>
      </w:pPr>
      <w:r>
        <w:rPr>
          <w:rFonts w:ascii="Verdana" w:hAnsi="Verdana"/>
          <w:b/>
        </w:rPr>
        <w:t xml:space="preserve">CLAUSULA DE RESPONSABILIDAD: </w:t>
      </w:r>
    </w:p>
    <w:p w14:paraId="6E52D7FB" w14:textId="0CFB2295" w:rsidR="001476DA" w:rsidRDefault="001476DA" w:rsidP="001476DA">
      <w:pPr>
        <w:spacing w:after="120"/>
        <w:jc w:val="both"/>
        <w:rPr>
          <w:rFonts w:ascii="Verdana" w:hAnsi="Verdana"/>
          <w:b/>
          <w:sz w:val="18"/>
          <w:lang w:val="es-MX"/>
        </w:rPr>
      </w:pPr>
      <w:r>
        <w:rPr>
          <w:rFonts w:ascii="Verdana" w:hAnsi="Verdana"/>
          <w:b/>
          <w:sz w:val="18"/>
          <w:lang w:val="es-MX"/>
        </w:rPr>
        <w:t>APLICAN CONDICIONES GENERALES DEL FOLLETO IMPRESO DESTINOS CELTOUR 202</w:t>
      </w:r>
      <w:r w:rsidR="003C78CC">
        <w:rPr>
          <w:rFonts w:ascii="Verdana" w:hAnsi="Verdana"/>
          <w:b/>
          <w:sz w:val="18"/>
          <w:lang w:val="es-MX"/>
        </w:rPr>
        <w:t>6</w:t>
      </w:r>
    </w:p>
    <w:p w14:paraId="7B34A26E" w14:textId="77777777" w:rsidR="001476DA" w:rsidRDefault="001476DA" w:rsidP="001476DA">
      <w:pPr>
        <w:spacing w:after="120"/>
        <w:jc w:val="both"/>
        <w:rPr>
          <w:rFonts w:ascii="Verdana" w:hAnsi="Verdana"/>
          <w:lang w:val="es-MX"/>
        </w:rPr>
      </w:pPr>
      <w:r>
        <w:rPr>
          <w:rFonts w:ascii="Verdana" w:hAnsi="Verdana"/>
          <w:lang w:val="es-MX"/>
        </w:rPr>
        <w:t xml:space="preserve">La organización de estos viajes combinados ha sido </w:t>
      </w:r>
      <w:proofErr w:type="gramStart"/>
      <w:r>
        <w:rPr>
          <w:rFonts w:ascii="Verdana" w:hAnsi="Verdana"/>
          <w:lang w:val="es-MX"/>
        </w:rPr>
        <w:t>realizado</w:t>
      </w:r>
      <w:proofErr w:type="gramEnd"/>
      <w:r>
        <w:rPr>
          <w:rFonts w:ascii="Verdana" w:hAnsi="Verdana"/>
          <w:lang w:val="es-MX"/>
        </w:rPr>
        <w:t xml:space="preserve"> por VIAJES </w:t>
      </w:r>
      <w:proofErr w:type="gramStart"/>
      <w:r>
        <w:rPr>
          <w:rFonts w:ascii="Verdana" w:hAnsi="Verdana"/>
          <w:lang w:val="es-MX"/>
        </w:rPr>
        <w:t>CELTOUR  operador</w:t>
      </w:r>
      <w:proofErr w:type="gramEnd"/>
      <w:r>
        <w:rPr>
          <w:rFonts w:ascii="Verdana" w:hAnsi="Verdana"/>
          <w:lang w:val="es-MX"/>
        </w:rPr>
        <w:t xml:space="preserve"> mayorista con Registro Nacional de Turismo 3487, y/o sus operadores locales, se hace responsable ante los usuarios por la total prestación de servicios descritos en el presente folleto</w:t>
      </w:r>
    </w:p>
    <w:p w14:paraId="17F2891B" w14:textId="77777777" w:rsidR="00865047" w:rsidRDefault="00865047" w:rsidP="001476DA">
      <w:pPr>
        <w:spacing w:after="120"/>
        <w:jc w:val="both"/>
        <w:rPr>
          <w:rFonts w:ascii="Verdana" w:hAnsi="Verdana"/>
          <w:b/>
        </w:rPr>
      </w:pPr>
    </w:p>
    <w:p w14:paraId="2D4845AE" w14:textId="2A9C1185" w:rsidR="001476DA" w:rsidRDefault="001476DA" w:rsidP="001476DA">
      <w:pPr>
        <w:spacing w:after="120"/>
        <w:jc w:val="both"/>
        <w:rPr>
          <w:rFonts w:ascii="Verdana" w:hAnsi="Verdana"/>
        </w:rPr>
      </w:pPr>
      <w:r>
        <w:rPr>
          <w:rFonts w:ascii="Verdana" w:hAnsi="Verdana"/>
          <w:b/>
        </w:rPr>
        <w:lastRenderedPageBreak/>
        <w:t>VIAJES CELTOUR</w:t>
      </w:r>
      <w:r>
        <w:rPr>
          <w:rFonts w:ascii="Verdana" w:hAnsi="Verdana"/>
        </w:rPr>
        <w:t xml:space="preserve"> </w:t>
      </w:r>
      <w:r>
        <w:rPr>
          <w:rFonts w:ascii="Verdana" w:hAnsi="Verdana"/>
          <w:b/>
        </w:rPr>
        <w:t>S.A.S</w:t>
      </w:r>
      <w:r>
        <w:rPr>
          <w:rFonts w:ascii="Verdana" w:hAnsi="Verdana"/>
        </w:rPr>
        <w:t xml:space="preserve"> según lo dispuesto en el artículo 17 de la ley 679 de 2001 rechaza todas las formas de explotación, pornografía, violencia, turismo sexual y demás formas del abuso a menores de edad y advierte al turismo que es castigado conforme a las disposiciones legales vigentes. </w:t>
      </w:r>
    </w:p>
    <w:p w14:paraId="48A5F775" w14:textId="77A76C03" w:rsidR="001476DA" w:rsidRDefault="001476DA" w:rsidP="001476DA">
      <w:pPr>
        <w:spacing w:after="120"/>
        <w:jc w:val="both"/>
        <w:rPr>
          <w:rFonts w:ascii="Verdana" w:hAnsi="Verdana"/>
        </w:rPr>
      </w:pPr>
      <w:r>
        <w:rPr>
          <w:rFonts w:ascii="Verdana" w:hAnsi="Verdana"/>
        </w:rPr>
        <w:t>En Viajes Celtour S.A.S estamos comprometidos:</w:t>
      </w:r>
    </w:p>
    <w:p w14:paraId="221315C7" w14:textId="396A8E58" w:rsidR="001476DA" w:rsidRDefault="001476DA" w:rsidP="001476DA">
      <w:pPr>
        <w:spacing w:after="120"/>
        <w:jc w:val="both"/>
        <w:rPr>
          <w:rFonts w:ascii="Verdana" w:hAnsi="Verdana"/>
        </w:rPr>
      </w:pPr>
      <w:r>
        <w:rPr>
          <w:noProof/>
        </w:rPr>
        <w:drawing>
          <wp:anchor distT="0" distB="0" distL="114300" distR="114300" simplePos="0" relativeHeight="251664384" behindDoc="1" locked="0" layoutInCell="1" allowOverlap="1" wp14:anchorId="15909C60" wp14:editId="42E161FA">
            <wp:simplePos x="0" y="0"/>
            <wp:positionH relativeFrom="column">
              <wp:posOffset>-104775</wp:posOffset>
            </wp:positionH>
            <wp:positionV relativeFrom="paragraph">
              <wp:posOffset>345440</wp:posOffset>
            </wp:positionV>
            <wp:extent cx="2211705" cy="1204595"/>
            <wp:effectExtent l="0" t="0" r="0" b="0"/>
            <wp:wrapTight wrapText="bothSides">
              <wp:wrapPolygon edited="0">
                <wp:start x="0" y="0"/>
                <wp:lineTo x="0" y="21179"/>
                <wp:lineTo x="21395" y="21179"/>
                <wp:lineTo x="21395" y="0"/>
                <wp:lineTo x="0" y="0"/>
              </wp:wrapPolygon>
            </wp:wrapTight>
            <wp:docPr id="3259820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1705" cy="120459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rPr>
        <w:t xml:space="preserve">. A </w:t>
      </w:r>
      <w:proofErr w:type="gramStart"/>
      <w:r>
        <w:rPr>
          <w:rFonts w:ascii="Verdana" w:hAnsi="Verdana"/>
        </w:rPr>
        <w:t>prevenir  la</w:t>
      </w:r>
      <w:proofErr w:type="gramEnd"/>
      <w:r>
        <w:rPr>
          <w:rFonts w:ascii="Verdana" w:hAnsi="Verdana"/>
        </w:rPr>
        <w:t xml:space="preserve"> comercialización sobre </w:t>
      </w:r>
      <w:proofErr w:type="gramStart"/>
      <w:r>
        <w:rPr>
          <w:rFonts w:ascii="Verdana" w:hAnsi="Verdana"/>
        </w:rPr>
        <w:t>el  tráfico</w:t>
      </w:r>
      <w:proofErr w:type="gramEnd"/>
      <w:r>
        <w:rPr>
          <w:rFonts w:ascii="Verdana" w:hAnsi="Verdana"/>
        </w:rPr>
        <w:t xml:space="preserve"> de piezas y/o bienes pertenecientes al patrimonio cultural de la nación según la ley 397 de 1997, Decreto 833 del 2001 y ley 1185 del 2008.</w:t>
      </w:r>
    </w:p>
    <w:p w14:paraId="513737B4" w14:textId="77777777" w:rsidR="001476DA" w:rsidRDefault="001476DA" w:rsidP="001476DA">
      <w:pPr>
        <w:spacing w:after="120"/>
        <w:jc w:val="both"/>
        <w:rPr>
          <w:rFonts w:ascii="Verdana" w:hAnsi="Verdana"/>
        </w:rPr>
      </w:pPr>
      <w:r>
        <w:rPr>
          <w:rFonts w:ascii="Verdana" w:hAnsi="Verdana"/>
        </w:rPr>
        <w:t xml:space="preserve">. A Prevenir la comercialización de </w:t>
      </w:r>
      <w:proofErr w:type="gramStart"/>
      <w:r>
        <w:rPr>
          <w:rFonts w:ascii="Verdana" w:hAnsi="Verdana"/>
        </w:rPr>
        <w:t>especies  de</w:t>
      </w:r>
      <w:proofErr w:type="gramEnd"/>
      <w:r>
        <w:rPr>
          <w:rFonts w:ascii="Verdana" w:hAnsi="Verdana"/>
        </w:rPr>
        <w:t xml:space="preserve"> flora y fauna amenazadas o </w:t>
      </w:r>
      <w:proofErr w:type="gramStart"/>
      <w:r>
        <w:rPr>
          <w:rFonts w:ascii="Verdana" w:hAnsi="Verdana"/>
        </w:rPr>
        <w:t>en  peligro</w:t>
      </w:r>
      <w:proofErr w:type="gramEnd"/>
      <w:r>
        <w:rPr>
          <w:rFonts w:ascii="Verdana" w:hAnsi="Verdana"/>
        </w:rPr>
        <w:t xml:space="preserve"> de extinción en Colombia e ilícito aprovechamiento de recursos naturales renovables, según la ley 17 de 1981, la resolución Ministerial No 1367 del 2000 y ley </w:t>
      </w:r>
      <w:proofErr w:type="gramStart"/>
      <w:r>
        <w:rPr>
          <w:rFonts w:ascii="Verdana" w:hAnsi="Verdana"/>
        </w:rPr>
        <w:t>1453  del</w:t>
      </w:r>
      <w:proofErr w:type="gramEnd"/>
      <w:r>
        <w:rPr>
          <w:rFonts w:ascii="Verdana" w:hAnsi="Verdana"/>
        </w:rPr>
        <w:t xml:space="preserve"> 2011 articulo 29.</w:t>
      </w:r>
    </w:p>
    <w:p w14:paraId="4E60C803" w14:textId="77777777" w:rsidR="001476DA" w:rsidRDefault="001476DA" w:rsidP="001476DA">
      <w:pPr>
        <w:spacing w:after="120"/>
        <w:jc w:val="both"/>
        <w:rPr>
          <w:rFonts w:ascii="Verdana" w:hAnsi="Verdana"/>
        </w:rPr>
      </w:pPr>
      <w:r>
        <w:rPr>
          <w:rFonts w:ascii="Verdana" w:hAnsi="Verdana"/>
        </w:rPr>
        <w:t xml:space="preserve">. A prevenir la explotación laboral infantil según la </w:t>
      </w:r>
      <w:proofErr w:type="gramStart"/>
      <w:r>
        <w:rPr>
          <w:rFonts w:ascii="Verdana" w:hAnsi="Verdana"/>
        </w:rPr>
        <w:t>ley  de</w:t>
      </w:r>
      <w:proofErr w:type="gramEnd"/>
      <w:r>
        <w:rPr>
          <w:rFonts w:ascii="Verdana" w:hAnsi="Verdana"/>
        </w:rPr>
        <w:t xml:space="preserve"> infancia y adolescencia 1098 del 2006.</w:t>
      </w:r>
    </w:p>
    <w:p w14:paraId="71E5E9D6" w14:textId="77777777" w:rsidR="001476DA" w:rsidRDefault="001476DA" w:rsidP="001476DA">
      <w:pPr>
        <w:spacing w:after="120"/>
        <w:jc w:val="both"/>
        <w:rPr>
          <w:rFonts w:ascii="Verdana" w:hAnsi="Verdana"/>
          <w:b/>
        </w:rPr>
      </w:pPr>
      <w:r>
        <w:rPr>
          <w:rFonts w:ascii="Verdana" w:hAnsi="Verdana"/>
        </w:rPr>
        <w:t xml:space="preserve">. A garantizar la protección de los derechos de una persona o grupo de personas, comunidad o pueblo, que son vulnerados en actos de racismo o discriminación ley 1482 del 2011 y la ley 1752 </w:t>
      </w:r>
      <w:proofErr w:type="gramStart"/>
      <w:r>
        <w:rPr>
          <w:rFonts w:ascii="Verdana" w:hAnsi="Verdana"/>
        </w:rPr>
        <w:t>del 2015 castigos penales</w:t>
      </w:r>
      <w:proofErr w:type="gramEnd"/>
      <w:r>
        <w:rPr>
          <w:rFonts w:ascii="Verdana" w:hAnsi="Verdana"/>
        </w:rPr>
        <w:t xml:space="preserve"> para aquellos que realicen actos de discriminación en contra de personas con discapacidad.</w:t>
      </w:r>
      <w:r>
        <w:rPr>
          <w:rFonts w:ascii="Verdana" w:hAnsi="Verdana"/>
          <w:b/>
          <w:lang w:eastAsia="es-ES"/>
        </w:rPr>
        <w:t xml:space="preserve"> </w:t>
      </w:r>
    </w:p>
    <w:p w14:paraId="1C48B347" w14:textId="0DC91191" w:rsidR="001476DA" w:rsidRDefault="001476DA" w:rsidP="001476DA">
      <w:pPr>
        <w:spacing w:after="120"/>
        <w:jc w:val="both"/>
        <w:rPr>
          <w:rFonts w:ascii="Verdana" w:hAnsi="Verdana"/>
        </w:rPr>
      </w:pPr>
      <w:r>
        <w:rPr>
          <w:rFonts w:ascii="Verdana" w:hAnsi="Verdana"/>
          <w:b/>
        </w:rPr>
        <w:t xml:space="preserve">. </w:t>
      </w:r>
      <w:r>
        <w:rPr>
          <w:rFonts w:ascii="Verdana" w:hAnsi="Verdana"/>
        </w:rPr>
        <w:t>Al planificar su viaje, hemos elegido proveedores que ofrecen garantías de calidad y de respeto a los derechos humanos y al medio ambiente.</w:t>
      </w:r>
    </w:p>
    <w:p w14:paraId="2C125A13" w14:textId="75B3A4BD" w:rsidR="001476DA" w:rsidRDefault="001476DA" w:rsidP="001476DA">
      <w:pPr>
        <w:spacing w:after="120"/>
        <w:jc w:val="both"/>
        <w:rPr>
          <w:rFonts w:ascii="Verdana" w:hAnsi="Verdana"/>
        </w:rPr>
      </w:pPr>
      <w:r>
        <w:rPr>
          <w:noProof/>
        </w:rPr>
        <w:drawing>
          <wp:anchor distT="0" distB="0" distL="114300" distR="114300" simplePos="0" relativeHeight="251665408" behindDoc="1" locked="0" layoutInCell="1" allowOverlap="1" wp14:anchorId="67CBD561" wp14:editId="79DA32F2">
            <wp:simplePos x="0" y="0"/>
            <wp:positionH relativeFrom="margin">
              <wp:align>right</wp:align>
            </wp:positionH>
            <wp:positionV relativeFrom="paragraph">
              <wp:posOffset>9525</wp:posOffset>
            </wp:positionV>
            <wp:extent cx="2847975" cy="1557655"/>
            <wp:effectExtent l="0" t="0" r="9525" b="4445"/>
            <wp:wrapTight wrapText="bothSides">
              <wp:wrapPolygon edited="0">
                <wp:start x="0" y="0"/>
                <wp:lineTo x="0" y="21397"/>
                <wp:lineTo x="21528" y="21397"/>
                <wp:lineTo x="21528" y="0"/>
                <wp:lineTo x="0" y="0"/>
              </wp:wrapPolygon>
            </wp:wrapTight>
            <wp:docPr id="6983472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7975" cy="155765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rPr>
        <w:t>En el año 2017 las Naciones Unidas durante las diferentes actividades realizadas en el Año Internacional del Turismo Sostenible para el Desarrollo (A/RES/70/193).</w:t>
      </w:r>
    </w:p>
    <w:p w14:paraId="571655FB" w14:textId="77777777" w:rsidR="001476DA" w:rsidRDefault="001476DA" w:rsidP="001476DA">
      <w:pPr>
        <w:spacing w:after="120"/>
        <w:jc w:val="both"/>
        <w:rPr>
          <w:rFonts w:ascii="Verdana" w:hAnsi="Verdana"/>
        </w:rPr>
      </w:pPr>
      <w:r>
        <w:rPr>
          <w:rFonts w:ascii="Verdana" w:hAnsi="Verdana"/>
        </w:rPr>
        <w:t xml:space="preserve">Cuyo interés era aspira a sensibilizar a los responsables de tomar decisiones y al público en general de la contribución del turismo sostenible al desarrollo, movilizando a la vez a todos los grupos de interés para que trabajen juntos para hacer del turismo un catalizador de </w:t>
      </w:r>
      <w:proofErr w:type="gramStart"/>
      <w:r>
        <w:rPr>
          <w:rFonts w:ascii="Verdana" w:hAnsi="Verdana"/>
        </w:rPr>
        <w:t>cambio  positivo</w:t>
      </w:r>
      <w:proofErr w:type="gramEnd"/>
      <w:r>
        <w:rPr>
          <w:rFonts w:ascii="Verdana" w:hAnsi="Verdana"/>
        </w:rPr>
        <w:t xml:space="preserve"> y fomentar un cambio en las políticas, las prácticas de empresa y el comportamiento de los consumidores para promover un sector turístico más sostenible.</w:t>
      </w:r>
    </w:p>
    <w:p w14:paraId="0EED582D" w14:textId="77777777" w:rsidR="001476DA" w:rsidRDefault="001476DA" w:rsidP="001476DA">
      <w:pPr>
        <w:spacing w:after="120"/>
        <w:jc w:val="both"/>
        <w:rPr>
          <w:rFonts w:ascii="Verdana" w:hAnsi="Verdana"/>
        </w:rPr>
      </w:pPr>
      <w:r>
        <w:rPr>
          <w:rFonts w:ascii="Verdana" w:hAnsi="Verdana"/>
        </w:rPr>
        <w:t xml:space="preserve"> (1)  Crecimiento económico inclusivo y sostenible. </w:t>
      </w:r>
    </w:p>
    <w:p w14:paraId="425C6F98" w14:textId="77777777" w:rsidR="001476DA" w:rsidRDefault="001476DA" w:rsidP="001476DA">
      <w:pPr>
        <w:spacing w:after="120"/>
        <w:jc w:val="both"/>
        <w:rPr>
          <w:rFonts w:ascii="Verdana" w:hAnsi="Verdana"/>
        </w:rPr>
      </w:pPr>
      <w:r>
        <w:rPr>
          <w:rFonts w:ascii="Verdana" w:hAnsi="Verdana"/>
        </w:rPr>
        <w:t>(2)  Inclusión social, empleo y reducción de la pobreza.</w:t>
      </w:r>
    </w:p>
    <w:p w14:paraId="6F31EB5D" w14:textId="77777777" w:rsidR="001476DA" w:rsidRDefault="001476DA" w:rsidP="001476DA">
      <w:pPr>
        <w:spacing w:after="120"/>
        <w:jc w:val="both"/>
        <w:rPr>
          <w:rFonts w:ascii="Verdana" w:hAnsi="Verdana"/>
        </w:rPr>
      </w:pPr>
      <w:r>
        <w:rPr>
          <w:rFonts w:ascii="Verdana" w:hAnsi="Verdana"/>
        </w:rPr>
        <w:t>(3)  Uso eficiente de los recursos, protección ambiental y cambio climático.</w:t>
      </w:r>
    </w:p>
    <w:p w14:paraId="691F441F" w14:textId="77777777" w:rsidR="001476DA" w:rsidRDefault="001476DA" w:rsidP="001476DA">
      <w:pPr>
        <w:spacing w:after="120"/>
        <w:jc w:val="both"/>
        <w:rPr>
          <w:rFonts w:ascii="Verdana" w:hAnsi="Verdana"/>
        </w:rPr>
      </w:pPr>
      <w:r>
        <w:rPr>
          <w:rFonts w:ascii="Verdana" w:hAnsi="Verdana"/>
        </w:rPr>
        <w:t xml:space="preserve">(4)  Valores culturales, diversidad y patrimonio. </w:t>
      </w:r>
    </w:p>
    <w:p w14:paraId="6F85447B" w14:textId="77777777" w:rsidR="001476DA" w:rsidRDefault="001476DA" w:rsidP="001476DA">
      <w:pPr>
        <w:spacing w:after="120"/>
        <w:jc w:val="both"/>
        <w:rPr>
          <w:rFonts w:ascii="Verdana" w:hAnsi="Verdana"/>
        </w:rPr>
      </w:pPr>
      <w:r>
        <w:rPr>
          <w:rFonts w:ascii="Verdana" w:hAnsi="Verdana"/>
        </w:rPr>
        <w:t>(5)  Comprensión mutua, paz y seguridad.</w:t>
      </w:r>
    </w:p>
    <w:p w14:paraId="00CC6856" w14:textId="77777777" w:rsidR="00865047" w:rsidRDefault="00865047" w:rsidP="001476DA">
      <w:pPr>
        <w:spacing w:after="120"/>
        <w:jc w:val="both"/>
        <w:rPr>
          <w:rFonts w:ascii="Verdana" w:hAnsi="Verdana"/>
          <w:b/>
        </w:rPr>
      </w:pPr>
    </w:p>
    <w:p w14:paraId="5E098C87" w14:textId="77777777" w:rsidR="00865047" w:rsidRDefault="00865047" w:rsidP="001476DA">
      <w:pPr>
        <w:spacing w:after="120"/>
        <w:jc w:val="both"/>
        <w:rPr>
          <w:rFonts w:ascii="Verdana" w:hAnsi="Verdana"/>
          <w:b/>
        </w:rPr>
      </w:pPr>
    </w:p>
    <w:p w14:paraId="381F3C15" w14:textId="77777777" w:rsidR="00865047" w:rsidRDefault="00865047" w:rsidP="001476DA">
      <w:pPr>
        <w:spacing w:after="120"/>
        <w:jc w:val="both"/>
        <w:rPr>
          <w:rFonts w:ascii="Verdana" w:hAnsi="Verdana"/>
          <w:b/>
        </w:rPr>
      </w:pPr>
    </w:p>
    <w:p w14:paraId="66A1201D" w14:textId="2F610590" w:rsidR="001476DA" w:rsidRPr="00E27717" w:rsidRDefault="001476DA" w:rsidP="001476DA">
      <w:pPr>
        <w:spacing w:after="120"/>
        <w:jc w:val="both"/>
        <w:rPr>
          <w:rFonts w:ascii="Verdana" w:hAnsi="Verdana"/>
        </w:rPr>
      </w:pPr>
      <w:r w:rsidRPr="00DF4E21">
        <w:rPr>
          <w:noProof/>
          <w:lang w:val="en-US"/>
        </w:rPr>
        <w:lastRenderedPageBreak/>
        <mc:AlternateContent>
          <mc:Choice Requires="wps">
            <w:drawing>
              <wp:anchor distT="0" distB="0" distL="114300" distR="114300" simplePos="0" relativeHeight="251666432" behindDoc="1" locked="0" layoutInCell="1" allowOverlap="1" wp14:anchorId="11C5E786" wp14:editId="06C6914E">
                <wp:simplePos x="0" y="0"/>
                <wp:positionH relativeFrom="column">
                  <wp:posOffset>-969645</wp:posOffset>
                </wp:positionH>
                <wp:positionV relativeFrom="paragraph">
                  <wp:posOffset>412115</wp:posOffset>
                </wp:positionV>
                <wp:extent cx="7400925" cy="581025"/>
                <wp:effectExtent l="0" t="1905" r="3810" b="0"/>
                <wp:wrapNone/>
                <wp:docPr id="293453959" name="Rectá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00925" cy="5810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5CDC7" id="Rectángulo 3" o:spid="_x0000_s1026" style="position:absolute;margin-left:-76.35pt;margin-top:32.45pt;width:582.75pt;height:4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" filled="f" stroked="f">
                <o:lock v:ext="edit" aspectratio="t"/>
              </v:rect>
            </w:pict>
          </mc:Fallback>
        </mc:AlternateContent>
      </w:r>
      <w:r w:rsidRPr="00E27717">
        <w:rPr>
          <w:rFonts w:ascii="Verdana" w:hAnsi="Verdana"/>
          <w:b/>
        </w:rPr>
        <w:t xml:space="preserve">VIAJES CELTOUR SE ADHIERE A LA CAMPAÑA </w:t>
      </w:r>
      <w:r w:rsidRPr="00E27717">
        <w:rPr>
          <w:rFonts w:ascii="Verdana" w:hAnsi="Verdana"/>
        </w:rPr>
        <w:t>VIAJES Y TURISMO RESPETUOSOS</w:t>
      </w:r>
      <w:r>
        <w:rPr>
          <w:rFonts w:ascii="Verdana" w:hAnsi="Verdana"/>
        </w:rPr>
        <w:t xml:space="preserve"> </w:t>
      </w:r>
      <w:r w:rsidRPr="00E27717">
        <w:rPr>
          <w:rFonts w:ascii="Verdana" w:hAnsi="Verdana"/>
        </w:rPr>
        <w:t>CON LA NATURALEZA</w:t>
      </w:r>
      <w:r>
        <w:rPr>
          <w:rFonts w:ascii="Verdana" w:hAnsi="Verdana"/>
        </w:rPr>
        <w:t xml:space="preserve"> </w:t>
      </w:r>
      <w:r w:rsidRPr="00E27717">
        <w:rPr>
          <w:rFonts w:ascii="Verdana" w:hAnsi="Verdana"/>
        </w:rPr>
        <w:t xml:space="preserve">En diciembre de 2022, el Consejo Mundial de Viajes y Turismo (CMVT), la Organización Mundial del Turismo de las Naciones Unidas (OMT) y la Alianza para la Hostelería Sostenible anunciaron una nueva colaboración para unir a los sectores público y privado en torno a una visión compartida de viajes y turismo respetuosos con la naturaleza para detener y revertir la pérdida de biodiversidad de aquí a 2030. El sector de los viajes y el turismo se comprometieron a adoptar un enfoque del turismo positivo para la naturaleza. Esto incluye integrar salvaguardas de la biodiversidad, reducir las emisiones de carbono, mitigar el impacto de la contaminación, limitar el uso insostenible de los recursos y proteger y restaurar la naturaleza y la vida silvestre. </w:t>
      </w:r>
    </w:p>
    <w:p w14:paraId="4E59D512" w14:textId="77777777" w:rsidR="001476DA" w:rsidRPr="00E27717" w:rsidRDefault="001476DA" w:rsidP="001476DA">
      <w:pPr>
        <w:spacing w:after="120"/>
        <w:jc w:val="both"/>
        <w:rPr>
          <w:rFonts w:ascii="Verdana" w:hAnsi="Verdana"/>
        </w:rPr>
      </w:pPr>
      <w:r w:rsidRPr="00E27717">
        <w:rPr>
          <w:rFonts w:ascii="Verdana" w:hAnsi="Verdana"/>
        </w:rPr>
        <w:t>El sector turístico se ha comprometido a detener e invertir la pérdida de biodiversidad y a promover la conservación y restauración del medio ambiente. Su objetivo es mejorar el bienestar, los medios de subsistencia y la economía de las personas, aprovechando el potencial único del turismo como agente de cambio positivo.</w:t>
      </w:r>
    </w:p>
    <w:p w14:paraId="4FCF678B" w14:textId="77777777" w:rsidR="001476DA" w:rsidRDefault="001476DA" w:rsidP="001476DA">
      <w:pPr>
        <w:spacing w:after="120"/>
        <w:jc w:val="both"/>
        <w:rPr>
          <w:rFonts w:ascii="Verdana" w:hAnsi="Verdana"/>
        </w:rPr>
      </w:pPr>
      <w:r w:rsidRPr="00E27717">
        <w:rPr>
          <w:rFonts w:ascii="Verdana" w:hAnsi="Verdana"/>
        </w:rPr>
        <w:t xml:space="preserve">Desde Viajes Celtour queremos apoyar y compartir los objetivos de esta iniciativa con nuestros clientes y amigos e invitarlos a participar a través de la web: </w:t>
      </w:r>
    </w:p>
    <w:p w14:paraId="674FF9E4" w14:textId="6AE341C9" w:rsidR="001476DA" w:rsidRPr="00E27717" w:rsidRDefault="001476DA" w:rsidP="001476DA">
      <w:pPr>
        <w:spacing w:after="120"/>
        <w:jc w:val="both"/>
        <w:rPr>
          <w:rFonts w:ascii="Verdana" w:hAnsi="Verdana"/>
        </w:rPr>
      </w:pPr>
      <w:hyperlink r:id="rId13" w:history="1">
        <w:r w:rsidRPr="008031DC">
          <w:rPr>
            <w:rStyle w:val="Hipervnculo"/>
            <w:rFonts w:ascii="Verdana" w:hAnsi="Verdana"/>
          </w:rPr>
          <w:t>https://www.cbd.int/doc/publications/tou-gdl-en.pdf</w:t>
        </w:r>
      </w:hyperlink>
      <w:r w:rsidRPr="00E27717">
        <w:rPr>
          <w:rFonts w:ascii="Verdana" w:hAnsi="Verdana"/>
        </w:rPr>
        <w:t xml:space="preserve"> </w:t>
      </w:r>
    </w:p>
    <w:p w14:paraId="02327E51" w14:textId="3D7D4148" w:rsidR="001476DA" w:rsidRPr="00E27717" w:rsidRDefault="001476DA" w:rsidP="001476DA">
      <w:pPr>
        <w:spacing w:after="120"/>
        <w:jc w:val="both"/>
        <w:rPr>
          <w:rFonts w:ascii="Verdana" w:hAnsi="Verdana"/>
        </w:rPr>
      </w:pPr>
      <w:r w:rsidRPr="00E27717">
        <w:rPr>
          <w:rFonts w:ascii="Verdana" w:hAnsi="Verdana"/>
        </w:rPr>
        <w:t>Adicionalmente, se invita a las personas de todo el mundo a compartir historias sobre cómo el turismo ha marcado la diferencia sus vidas.</w:t>
      </w:r>
    </w:p>
    <w:p w14:paraId="704FCD2A" w14:textId="77777777" w:rsidR="00BE20DD" w:rsidRDefault="001476DA" w:rsidP="001476DA">
      <w:pPr>
        <w:spacing w:after="120"/>
        <w:jc w:val="both"/>
        <w:rPr>
          <w:rFonts w:ascii="Verdana" w:hAnsi="Verdana"/>
        </w:rPr>
      </w:pPr>
      <w:r w:rsidRPr="00E27717">
        <w:rPr>
          <w:rFonts w:ascii="Verdana" w:hAnsi="Verdana"/>
        </w:rPr>
        <w:t>“Viajar nos brinda recuerdos que duran toda la vida y las experiencias más increíbles para compartir. Pero ésta es solo la mitad de la historia, ya que los viajes y el turismo tienen un beneficio enormemente positivo para el mundo, mucho más allá del placer inmediato que brinda a quienes pueden explorar y descubrir personas, lugares y experiencias increíbles por sí mismos.”</w:t>
      </w:r>
    </w:p>
    <w:p w14:paraId="59CC1ED6" w14:textId="77777777" w:rsidR="00673C45" w:rsidRDefault="00673C45" w:rsidP="001476DA">
      <w:pPr>
        <w:spacing w:after="120"/>
        <w:jc w:val="both"/>
        <w:rPr>
          <w:rFonts w:ascii="Verdana" w:hAnsi="Verdana"/>
        </w:rPr>
      </w:pPr>
    </w:p>
    <w:p w14:paraId="264B18EF" w14:textId="400C0A05" w:rsidR="0004426B" w:rsidRDefault="00BE20DD" w:rsidP="001476DA">
      <w:pPr>
        <w:spacing w:after="120"/>
        <w:jc w:val="both"/>
        <w:rPr>
          <w:rFonts w:ascii="Verdana" w:hAnsi="Verdana"/>
          <w:b/>
        </w:rPr>
      </w:pPr>
      <w:r w:rsidRPr="00BE20DD">
        <w:rPr>
          <w:rFonts w:ascii="Verdana" w:hAnsi="Verdana"/>
          <w:b/>
          <w:noProof/>
          <w:lang w:val="es-MX"/>
        </w:rPr>
        <w:drawing>
          <wp:anchor distT="0" distB="0" distL="114300" distR="114300" simplePos="0" relativeHeight="251670528" behindDoc="0" locked="0" layoutInCell="1" allowOverlap="1" wp14:anchorId="24C71789" wp14:editId="65FAB2C1">
            <wp:simplePos x="0" y="0"/>
            <wp:positionH relativeFrom="margin">
              <wp:posOffset>219075</wp:posOffset>
            </wp:positionH>
            <wp:positionV relativeFrom="paragraph">
              <wp:posOffset>8720455</wp:posOffset>
            </wp:positionV>
            <wp:extent cx="6400800" cy="887730"/>
            <wp:effectExtent l="0" t="0" r="0" b="7620"/>
            <wp:wrapNone/>
            <wp:docPr id="112386092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Pr="00BE20DD">
        <w:rPr>
          <w:rFonts w:ascii="Verdana" w:hAnsi="Verdana"/>
          <w:b/>
          <w:noProof/>
          <w:lang w:val="es-MX"/>
        </w:rPr>
        <w:drawing>
          <wp:anchor distT="0" distB="0" distL="114300" distR="114300" simplePos="0" relativeHeight="251671552" behindDoc="0" locked="0" layoutInCell="1" allowOverlap="1" wp14:anchorId="04DE9D25" wp14:editId="3C905A3C">
            <wp:simplePos x="0" y="0"/>
            <wp:positionH relativeFrom="margin">
              <wp:posOffset>219075</wp:posOffset>
            </wp:positionH>
            <wp:positionV relativeFrom="paragraph">
              <wp:posOffset>8720455</wp:posOffset>
            </wp:positionV>
            <wp:extent cx="6400800" cy="887730"/>
            <wp:effectExtent l="0" t="0" r="0" b="7620"/>
            <wp:wrapNone/>
            <wp:docPr id="70327634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Pr="00BE20DD">
        <w:rPr>
          <w:rFonts w:ascii="Verdana" w:hAnsi="Verdana"/>
          <w:b/>
          <w:noProof/>
          <w:lang w:val="es-MX"/>
        </w:rPr>
        <w:drawing>
          <wp:anchor distT="0" distB="0" distL="114300" distR="114300" simplePos="0" relativeHeight="251672576" behindDoc="0" locked="0" layoutInCell="1" allowOverlap="1" wp14:anchorId="6B3F34A9" wp14:editId="630F6F26">
            <wp:simplePos x="0" y="0"/>
            <wp:positionH relativeFrom="margin">
              <wp:posOffset>180975</wp:posOffset>
            </wp:positionH>
            <wp:positionV relativeFrom="paragraph">
              <wp:posOffset>8399780</wp:posOffset>
            </wp:positionV>
            <wp:extent cx="6400800" cy="887730"/>
            <wp:effectExtent l="0" t="0" r="0" b="7620"/>
            <wp:wrapNone/>
            <wp:docPr id="86203515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Pr="00BE20DD">
        <w:rPr>
          <w:rFonts w:ascii="Verdana" w:hAnsi="Verdana"/>
          <w:b/>
          <w:noProof/>
          <w:lang w:val="es-MX"/>
        </w:rPr>
        <w:drawing>
          <wp:anchor distT="0" distB="0" distL="114300" distR="114300" simplePos="0" relativeHeight="251673600" behindDoc="0" locked="0" layoutInCell="1" allowOverlap="1" wp14:anchorId="72D41547" wp14:editId="3EE1470E">
            <wp:simplePos x="0" y="0"/>
            <wp:positionH relativeFrom="margin">
              <wp:posOffset>180975</wp:posOffset>
            </wp:positionH>
            <wp:positionV relativeFrom="paragraph">
              <wp:posOffset>8399780</wp:posOffset>
            </wp:positionV>
            <wp:extent cx="6400800" cy="887730"/>
            <wp:effectExtent l="0" t="0" r="0" b="7620"/>
            <wp:wrapNone/>
            <wp:docPr id="134397411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Pr="00BE20DD">
        <w:rPr>
          <w:rFonts w:ascii="Verdana" w:hAnsi="Verdana"/>
          <w:b/>
          <w:noProof/>
          <w:lang w:val="es-MX"/>
        </w:rPr>
        <w:drawing>
          <wp:anchor distT="0" distB="0" distL="114300" distR="114300" simplePos="0" relativeHeight="251674624" behindDoc="0" locked="0" layoutInCell="1" allowOverlap="1" wp14:anchorId="4D41358F" wp14:editId="126A4604">
            <wp:simplePos x="0" y="0"/>
            <wp:positionH relativeFrom="margin">
              <wp:posOffset>180975</wp:posOffset>
            </wp:positionH>
            <wp:positionV relativeFrom="paragraph">
              <wp:posOffset>8399780</wp:posOffset>
            </wp:positionV>
            <wp:extent cx="6400800" cy="887730"/>
            <wp:effectExtent l="0" t="0" r="0" b="7620"/>
            <wp:wrapNone/>
            <wp:docPr id="117554260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Pr="00BE20DD">
        <w:rPr>
          <w:rFonts w:ascii="Verdana" w:hAnsi="Verdana"/>
          <w:b/>
          <w:noProof/>
          <w:lang w:val="es-MX"/>
        </w:rPr>
        <w:drawing>
          <wp:anchor distT="0" distB="0" distL="114300" distR="114300" simplePos="0" relativeHeight="251675648" behindDoc="0" locked="0" layoutInCell="1" allowOverlap="1" wp14:anchorId="59B09706" wp14:editId="31277495">
            <wp:simplePos x="0" y="0"/>
            <wp:positionH relativeFrom="margin">
              <wp:posOffset>180975</wp:posOffset>
            </wp:positionH>
            <wp:positionV relativeFrom="paragraph">
              <wp:posOffset>8399780</wp:posOffset>
            </wp:positionV>
            <wp:extent cx="6400800" cy="887730"/>
            <wp:effectExtent l="0" t="0" r="0" b="7620"/>
            <wp:wrapNone/>
            <wp:docPr id="82406239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Pr="00BE20DD">
        <w:rPr>
          <w:rFonts w:ascii="Verdana" w:hAnsi="Verdana"/>
          <w:b/>
          <w:noProof/>
          <w:lang w:val="es-MX"/>
        </w:rPr>
        <w:drawing>
          <wp:anchor distT="0" distB="0" distL="114300" distR="114300" simplePos="0" relativeHeight="251676672" behindDoc="0" locked="0" layoutInCell="1" allowOverlap="1" wp14:anchorId="669EA67B" wp14:editId="74EC9814">
            <wp:simplePos x="0" y="0"/>
            <wp:positionH relativeFrom="margin">
              <wp:posOffset>180975</wp:posOffset>
            </wp:positionH>
            <wp:positionV relativeFrom="paragraph">
              <wp:posOffset>8399780</wp:posOffset>
            </wp:positionV>
            <wp:extent cx="6400800" cy="887730"/>
            <wp:effectExtent l="0" t="0" r="0" b="7620"/>
            <wp:wrapNone/>
            <wp:docPr id="105138149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p>
    <w:p w14:paraId="25EBF85C" w14:textId="28E9325E" w:rsidR="001476DA" w:rsidRPr="0004426B" w:rsidRDefault="00865047" w:rsidP="001476DA">
      <w:pPr>
        <w:spacing w:after="120"/>
        <w:jc w:val="both"/>
        <w:rPr>
          <w:lang w:eastAsia="es-CO"/>
        </w:rPr>
      </w:pPr>
      <w:r w:rsidRPr="0004426B">
        <w:rPr>
          <w:noProof/>
          <w:lang w:eastAsia="es-CO"/>
        </w:rPr>
        <w:drawing>
          <wp:anchor distT="0" distB="0" distL="114300" distR="114300" simplePos="0" relativeHeight="251668480" behindDoc="0" locked="0" layoutInCell="1" allowOverlap="1" wp14:anchorId="75638185" wp14:editId="153DFDBE">
            <wp:simplePos x="0" y="0"/>
            <wp:positionH relativeFrom="margin">
              <wp:align>center</wp:align>
            </wp:positionH>
            <wp:positionV relativeFrom="paragraph">
              <wp:posOffset>2678788</wp:posOffset>
            </wp:positionV>
            <wp:extent cx="7410450" cy="1027133"/>
            <wp:effectExtent l="0" t="0" r="0" b="1905"/>
            <wp:wrapNone/>
            <wp:docPr id="4970103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10450" cy="102713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476DA" w:rsidRPr="0004426B" w:rsidSect="001476DA">
      <w:headerReference w:type="default" r:id="rId1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0D8703" w14:textId="77777777" w:rsidR="00C51E3C" w:rsidRDefault="00C51E3C">
      <w:r>
        <w:separator/>
      </w:r>
    </w:p>
  </w:endnote>
  <w:endnote w:type="continuationSeparator" w:id="0">
    <w:p w14:paraId="2C0146EA" w14:textId="77777777" w:rsidR="00C51E3C" w:rsidRDefault="00C51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D21979" w14:textId="77777777" w:rsidR="00C51E3C" w:rsidRDefault="00C51E3C">
      <w:r>
        <w:separator/>
      </w:r>
    </w:p>
  </w:footnote>
  <w:footnote w:type="continuationSeparator" w:id="0">
    <w:p w14:paraId="26F737DD" w14:textId="77777777" w:rsidR="00C51E3C" w:rsidRDefault="00C51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4519"/>
      <w:gridCol w:w="4535"/>
    </w:tblGrid>
    <w:tr w:rsidR="00792003" w14:paraId="24E0C474" w14:textId="77777777">
      <w:tc>
        <w:tcPr>
          <w:tcW w:w="4519" w:type="dxa"/>
        </w:tcPr>
        <w:p w14:paraId="7AC5334E" w14:textId="5E97F376" w:rsidR="00DC0C88" w:rsidRDefault="001476DA">
          <w:r>
            <w:rPr>
              <w:b/>
              <w:noProof/>
              <w:lang w:val="es-CO" w:eastAsia="es-CO"/>
            </w:rPr>
            <w:drawing>
              <wp:inline distT="0" distB="0" distL="0" distR="0" wp14:anchorId="76B43795" wp14:editId="12944E99">
                <wp:extent cx="1047750" cy="809625"/>
                <wp:effectExtent l="0" t="0" r="0" b="9525"/>
                <wp:docPr id="6019149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56" t="-72" r="-56" b="-72"/>
                        <a:stretch>
                          <a:fillRect/>
                        </a:stretch>
                      </pic:blipFill>
                      <pic:spPr bwMode="auto">
                        <a:xfrm>
                          <a:off x="0" y="0"/>
                          <a:ext cx="1047750" cy="809625"/>
                        </a:xfrm>
                        <a:prstGeom prst="rect">
                          <a:avLst/>
                        </a:prstGeom>
                        <a:solidFill>
                          <a:srgbClr val="FFFFFF">
                            <a:alpha val="0"/>
                          </a:srgbClr>
                        </a:solidFill>
                        <a:ln>
                          <a:noFill/>
                        </a:ln>
                      </pic:spPr>
                    </pic:pic>
                  </a:graphicData>
                </a:graphic>
              </wp:inline>
            </w:drawing>
          </w:r>
        </w:p>
      </w:tc>
      <w:tc>
        <w:tcPr>
          <w:tcW w:w="4535" w:type="dxa"/>
        </w:tcPr>
        <w:p w14:paraId="7A4E31FE" w14:textId="77777777" w:rsidR="00DC0C88" w:rsidRDefault="00DC0C88">
          <w:pPr>
            <w:pStyle w:val="Ttulo10"/>
            <w:spacing w:line="240" w:lineRule="auto"/>
            <w:jc w:val="right"/>
          </w:pPr>
        </w:p>
      </w:tc>
    </w:tr>
  </w:tbl>
  <w:p w14:paraId="5DDD4E43" w14:textId="31802662" w:rsidR="00DC0C88" w:rsidRDefault="001476DA">
    <w:pPr>
      <w:pStyle w:val="Encabezado"/>
    </w:pPr>
    <w:r>
      <w:rPr>
        <w:noProof/>
      </w:rPr>
      <w:drawing>
        <wp:anchor distT="0" distB="0" distL="114300" distR="114300" simplePos="0" relativeHeight="251659264" behindDoc="1" locked="0" layoutInCell="1" allowOverlap="1" wp14:anchorId="1E8F336A" wp14:editId="1203A93C">
          <wp:simplePos x="0" y="0"/>
          <wp:positionH relativeFrom="column">
            <wp:posOffset>4542155</wp:posOffset>
          </wp:positionH>
          <wp:positionV relativeFrom="paragraph">
            <wp:posOffset>-1266825</wp:posOffset>
          </wp:positionV>
          <wp:extent cx="1754505" cy="735330"/>
          <wp:effectExtent l="0" t="0" r="0" b="7620"/>
          <wp:wrapTight wrapText="bothSides">
            <wp:wrapPolygon edited="0">
              <wp:start x="0" y="0"/>
              <wp:lineTo x="0" y="21264"/>
              <wp:lineTo x="21342" y="21264"/>
              <wp:lineTo x="21342" y="0"/>
              <wp:lineTo x="0" y="0"/>
            </wp:wrapPolygon>
          </wp:wrapTight>
          <wp:docPr id="149492921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4505" cy="7353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43F48E6"/>
    <w:multiLevelType w:val="hybridMultilevel"/>
    <w:tmpl w:val="E3AC00D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8A445BA"/>
    <w:multiLevelType w:val="hybridMultilevel"/>
    <w:tmpl w:val="501479DE"/>
    <w:lvl w:ilvl="0" w:tplc="A1FE2720">
      <w:start w:val="2"/>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4DAB6C7B"/>
    <w:multiLevelType w:val="hybridMultilevel"/>
    <w:tmpl w:val="D098D926"/>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63BF4FE5"/>
    <w:multiLevelType w:val="hybridMultilevel"/>
    <w:tmpl w:val="8E76D9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D3D13F9"/>
    <w:multiLevelType w:val="hybridMultilevel"/>
    <w:tmpl w:val="18606C54"/>
    <w:lvl w:ilvl="0" w:tplc="2FC64B52">
      <w:start w:val="4"/>
      <w:numFmt w:val="bullet"/>
      <w:lvlText w:val=""/>
      <w:lvlJc w:val="left"/>
      <w:pPr>
        <w:ind w:left="720" w:hanging="360"/>
      </w:pPr>
      <w:rPr>
        <w:rFonts w:ascii="Symbol" w:eastAsiaTheme="minorHAnsi"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76BB3596"/>
    <w:multiLevelType w:val="hybridMultilevel"/>
    <w:tmpl w:val="E760E1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4781273">
    <w:abstractNumId w:val="0"/>
  </w:num>
  <w:num w:numId="2" w16cid:durableId="172380973">
    <w:abstractNumId w:val="3"/>
  </w:num>
  <w:num w:numId="3" w16cid:durableId="1049380126">
    <w:abstractNumId w:val="6"/>
  </w:num>
  <w:num w:numId="4" w16cid:durableId="50226965">
    <w:abstractNumId w:val="4"/>
  </w:num>
  <w:num w:numId="5" w16cid:durableId="677931529">
    <w:abstractNumId w:val="5"/>
  </w:num>
  <w:num w:numId="6" w16cid:durableId="722867769">
    <w:abstractNumId w:val="2"/>
  </w:num>
  <w:num w:numId="7" w16cid:durableId="7384830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6DA"/>
    <w:rsid w:val="0004426B"/>
    <w:rsid w:val="001476DA"/>
    <w:rsid w:val="00182B8A"/>
    <w:rsid w:val="001B3567"/>
    <w:rsid w:val="001C2701"/>
    <w:rsid w:val="001F7550"/>
    <w:rsid w:val="00211661"/>
    <w:rsid w:val="0023090C"/>
    <w:rsid w:val="003C78CC"/>
    <w:rsid w:val="003E670F"/>
    <w:rsid w:val="004671D7"/>
    <w:rsid w:val="004C033E"/>
    <w:rsid w:val="0052381F"/>
    <w:rsid w:val="00556CDA"/>
    <w:rsid w:val="00556F79"/>
    <w:rsid w:val="005900A3"/>
    <w:rsid w:val="005F74F5"/>
    <w:rsid w:val="00641AA9"/>
    <w:rsid w:val="00673C45"/>
    <w:rsid w:val="006972EE"/>
    <w:rsid w:val="006C60E4"/>
    <w:rsid w:val="006E1E6E"/>
    <w:rsid w:val="007363E7"/>
    <w:rsid w:val="00740A1F"/>
    <w:rsid w:val="00741336"/>
    <w:rsid w:val="007905E9"/>
    <w:rsid w:val="007E74AC"/>
    <w:rsid w:val="007F320D"/>
    <w:rsid w:val="00812A5D"/>
    <w:rsid w:val="00865047"/>
    <w:rsid w:val="0089529D"/>
    <w:rsid w:val="008C6A93"/>
    <w:rsid w:val="009548AE"/>
    <w:rsid w:val="0097388A"/>
    <w:rsid w:val="009967A5"/>
    <w:rsid w:val="009A34AA"/>
    <w:rsid w:val="00A47190"/>
    <w:rsid w:val="00A51D86"/>
    <w:rsid w:val="00A5284C"/>
    <w:rsid w:val="00A55F69"/>
    <w:rsid w:val="00A623DA"/>
    <w:rsid w:val="00A97B4E"/>
    <w:rsid w:val="00AF6AD7"/>
    <w:rsid w:val="00B55EF7"/>
    <w:rsid w:val="00B622FD"/>
    <w:rsid w:val="00B743D7"/>
    <w:rsid w:val="00B77B9A"/>
    <w:rsid w:val="00BD581F"/>
    <w:rsid w:val="00BE20DD"/>
    <w:rsid w:val="00C0140A"/>
    <w:rsid w:val="00C129CF"/>
    <w:rsid w:val="00C14E5B"/>
    <w:rsid w:val="00C35B7B"/>
    <w:rsid w:val="00C51E3C"/>
    <w:rsid w:val="00C72466"/>
    <w:rsid w:val="00C96F39"/>
    <w:rsid w:val="00CA7BD5"/>
    <w:rsid w:val="00CF2DB7"/>
    <w:rsid w:val="00CF338C"/>
    <w:rsid w:val="00D062FD"/>
    <w:rsid w:val="00DA1C55"/>
    <w:rsid w:val="00DA1D51"/>
    <w:rsid w:val="00DC0C88"/>
    <w:rsid w:val="00DC2381"/>
    <w:rsid w:val="00DE0774"/>
    <w:rsid w:val="00DF2DFF"/>
    <w:rsid w:val="00E30F9F"/>
    <w:rsid w:val="00E46CE4"/>
    <w:rsid w:val="00E54140"/>
    <w:rsid w:val="00EB54B5"/>
    <w:rsid w:val="00ED7637"/>
    <w:rsid w:val="00EF17F3"/>
    <w:rsid w:val="00F23652"/>
    <w:rsid w:val="00F51CC0"/>
    <w:rsid w:val="00F55747"/>
    <w:rsid w:val="00F73871"/>
    <w:rsid w:val="00F843D0"/>
    <w:rsid w:val="00FD55CC"/>
    <w:rsid w:val="00FF77FE"/>
    <w:rsid w:val="00FF7B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30FDD"/>
  <w15:chartTrackingRefBased/>
  <w15:docId w15:val="{866266BB-BED5-4DF8-A87F-0EB534D5D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90C"/>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Ttulo1">
    <w:name w:val="heading 1"/>
    <w:basedOn w:val="Normal"/>
    <w:next w:val="Normal"/>
    <w:link w:val="Ttulo1Car"/>
    <w:qFormat/>
    <w:rsid w:val="001476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nhideWhenUsed/>
    <w:qFormat/>
    <w:rsid w:val="001476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476D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1476D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1476D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1476D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476D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476D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476D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76D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1476D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1476DA"/>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1476DA"/>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1476DA"/>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1476D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476D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476D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476DA"/>
    <w:rPr>
      <w:rFonts w:eastAsiaTheme="majorEastAsia" w:cstheme="majorBidi"/>
      <w:color w:val="272727" w:themeColor="text1" w:themeTint="D8"/>
    </w:rPr>
  </w:style>
  <w:style w:type="paragraph" w:styleId="Ttulo">
    <w:name w:val="Title"/>
    <w:basedOn w:val="Normal"/>
    <w:next w:val="Normal"/>
    <w:link w:val="TtuloCar"/>
    <w:uiPriority w:val="10"/>
    <w:qFormat/>
    <w:rsid w:val="001476D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476D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476D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476D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476DA"/>
    <w:pPr>
      <w:spacing w:before="160"/>
      <w:jc w:val="center"/>
    </w:pPr>
    <w:rPr>
      <w:i/>
      <w:iCs/>
      <w:color w:val="404040" w:themeColor="text1" w:themeTint="BF"/>
    </w:rPr>
  </w:style>
  <w:style w:type="character" w:customStyle="1" w:styleId="CitaCar">
    <w:name w:val="Cita Car"/>
    <w:basedOn w:val="Fuentedeprrafopredeter"/>
    <w:link w:val="Cita"/>
    <w:uiPriority w:val="29"/>
    <w:rsid w:val="001476DA"/>
    <w:rPr>
      <w:i/>
      <w:iCs/>
      <w:color w:val="404040" w:themeColor="text1" w:themeTint="BF"/>
    </w:rPr>
  </w:style>
  <w:style w:type="paragraph" w:styleId="Prrafodelista">
    <w:name w:val="List Paragraph"/>
    <w:basedOn w:val="Normal"/>
    <w:uiPriority w:val="34"/>
    <w:qFormat/>
    <w:rsid w:val="001476DA"/>
    <w:pPr>
      <w:ind w:left="720"/>
      <w:contextualSpacing/>
    </w:pPr>
  </w:style>
  <w:style w:type="character" w:styleId="nfasisintenso">
    <w:name w:val="Intense Emphasis"/>
    <w:basedOn w:val="Fuentedeprrafopredeter"/>
    <w:uiPriority w:val="21"/>
    <w:qFormat/>
    <w:rsid w:val="001476DA"/>
    <w:rPr>
      <w:i/>
      <w:iCs/>
      <w:color w:val="2F5496" w:themeColor="accent1" w:themeShade="BF"/>
    </w:rPr>
  </w:style>
  <w:style w:type="paragraph" w:styleId="Citadestacada">
    <w:name w:val="Intense Quote"/>
    <w:basedOn w:val="Normal"/>
    <w:next w:val="Normal"/>
    <w:link w:val="CitadestacadaCar"/>
    <w:uiPriority w:val="30"/>
    <w:qFormat/>
    <w:rsid w:val="001476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1476DA"/>
    <w:rPr>
      <w:i/>
      <w:iCs/>
      <w:color w:val="2F5496" w:themeColor="accent1" w:themeShade="BF"/>
    </w:rPr>
  </w:style>
  <w:style w:type="character" w:styleId="Referenciaintensa">
    <w:name w:val="Intense Reference"/>
    <w:basedOn w:val="Fuentedeprrafopredeter"/>
    <w:uiPriority w:val="32"/>
    <w:qFormat/>
    <w:rsid w:val="001476DA"/>
    <w:rPr>
      <w:b/>
      <w:bCs/>
      <w:smallCaps/>
      <w:color w:val="2F5496" w:themeColor="accent1" w:themeShade="BF"/>
      <w:spacing w:val="5"/>
    </w:rPr>
  </w:style>
  <w:style w:type="paragraph" w:customStyle="1" w:styleId="Ttulo10">
    <w:name w:val="Título1"/>
    <w:basedOn w:val="Normal"/>
    <w:next w:val="Normal"/>
    <w:rsid w:val="001476DA"/>
    <w:pPr>
      <w:spacing w:after="400" w:line="264" w:lineRule="auto"/>
      <w:contextualSpacing/>
    </w:pPr>
    <w:rPr>
      <w:rFonts w:ascii="Trebuchet MS" w:hAnsi="Trebuchet MS" w:cs="Trebuchet MS"/>
      <w:color w:val="F38200"/>
      <w:kern w:val="2"/>
      <w:sz w:val="56"/>
      <w:szCs w:val="56"/>
      <w:lang w:val="en-US" w:eastAsia="ja-JP"/>
    </w:rPr>
  </w:style>
  <w:style w:type="paragraph" w:styleId="Textoindependiente">
    <w:name w:val="Body Text"/>
    <w:basedOn w:val="Normal"/>
    <w:link w:val="TextoindependienteCar"/>
    <w:rsid w:val="001476DA"/>
    <w:rPr>
      <w:sz w:val="24"/>
      <w:lang w:val="es-MX"/>
    </w:rPr>
  </w:style>
  <w:style w:type="character" w:customStyle="1" w:styleId="TextoindependienteCar">
    <w:name w:val="Texto independiente Car"/>
    <w:basedOn w:val="Fuentedeprrafopredeter"/>
    <w:link w:val="Textoindependiente"/>
    <w:rsid w:val="001476DA"/>
    <w:rPr>
      <w:rFonts w:ascii="Times New Roman" w:eastAsia="Times New Roman" w:hAnsi="Times New Roman" w:cs="Times New Roman"/>
      <w:kern w:val="0"/>
      <w:sz w:val="24"/>
      <w:szCs w:val="20"/>
      <w:lang w:val="es-MX" w:eastAsia="zh-CN"/>
      <w14:ligatures w14:val="none"/>
    </w:rPr>
  </w:style>
  <w:style w:type="paragraph" w:styleId="NormalWeb">
    <w:name w:val="Normal (Web)"/>
    <w:basedOn w:val="Normal"/>
    <w:uiPriority w:val="99"/>
    <w:rsid w:val="001476DA"/>
    <w:pPr>
      <w:spacing w:before="100" w:after="100"/>
    </w:pPr>
    <w:rPr>
      <w:sz w:val="24"/>
      <w:szCs w:val="24"/>
    </w:rPr>
  </w:style>
  <w:style w:type="paragraph" w:styleId="Sinespaciado">
    <w:name w:val="No Spacing"/>
    <w:uiPriority w:val="1"/>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Encabezado">
    <w:name w:val="header"/>
    <w:basedOn w:val="Normal"/>
    <w:link w:val="EncabezadoCar"/>
    <w:rsid w:val="001476DA"/>
    <w:pPr>
      <w:tabs>
        <w:tab w:val="center" w:pos="4419"/>
        <w:tab w:val="right" w:pos="8838"/>
      </w:tabs>
    </w:pPr>
  </w:style>
  <w:style w:type="character" w:customStyle="1" w:styleId="EncabezadoCar">
    <w:name w:val="Encabezado Car"/>
    <w:basedOn w:val="Fuentedeprrafopredeter"/>
    <w:link w:val="Encabezado"/>
    <w:rsid w:val="001476DA"/>
    <w:rPr>
      <w:rFonts w:ascii="Times New Roman" w:eastAsia="Times New Roman" w:hAnsi="Times New Roman" w:cs="Times New Roman"/>
      <w:kern w:val="0"/>
      <w:sz w:val="20"/>
      <w:szCs w:val="20"/>
      <w:lang w:val="es-ES" w:eastAsia="zh-CN"/>
      <w14:ligatures w14:val="none"/>
    </w:rPr>
  </w:style>
  <w:style w:type="character" w:styleId="Hipervnculo">
    <w:name w:val="Hyperlink"/>
    <w:basedOn w:val="Fuentedeprrafopredeter"/>
    <w:uiPriority w:val="99"/>
    <w:unhideWhenUsed/>
    <w:rsid w:val="001476DA"/>
    <w:rPr>
      <w:color w:val="0563C1" w:themeColor="hyperlink"/>
      <w:u w:val="single"/>
    </w:rPr>
  </w:style>
  <w:style w:type="character" w:styleId="Mencinsinresolver">
    <w:name w:val="Unresolved Mention"/>
    <w:basedOn w:val="Fuentedeprrafopredeter"/>
    <w:uiPriority w:val="99"/>
    <w:semiHidden/>
    <w:unhideWhenUsed/>
    <w:rsid w:val="001476DA"/>
    <w:rPr>
      <w:color w:val="605E5C"/>
      <w:shd w:val="clear" w:color="auto" w:fill="E1DFDD"/>
    </w:rPr>
  </w:style>
  <w:style w:type="paragraph" w:styleId="Piedepgina">
    <w:name w:val="footer"/>
    <w:basedOn w:val="Normal"/>
    <w:link w:val="PiedepginaCar"/>
    <w:uiPriority w:val="99"/>
    <w:unhideWhenUsed/>
    <w:rsid w:val="00C129CF"/>
    <w:pPr>
      <w:tabs>
        <w:tab w:val="center" w:pos="4419"/>
        <w:tab w:val="right" w:pos="8838"/>
      </w:tabs>
    </w:pPr>
  </w:style>
  <w:style w:type="character" w:customStyle="1" w:styleId="PiedepginaCar">
    <w:name w:val="Pie de página Car"/>
    <w:basedOn w:val="Fuentedeprrafopredeter"/>
    <w:link w:val="Piedepgina"/>
    <w:uiPriority w:val="99"/>
    <w:rsid w:val="00C129CF"/>
    <w:rPr>
      <w:rFonts w:ascii="Times New Roman" w:eastAsia="Times New Roman" w:hAnsi="Times New Roman" w:cs="Times New Roman"/>
      <w:kern w:val="0"/>
      <w:sz w:val="20"/>
      <w:szCs w:val="20"/>
      <w:lang w:val="es-ES" w:eastAsia="zh-CN"/>
      <w14:ligatures w14:val="none"/>
    </w:rPr>
  </w:style>
  <w:style w:type="character" w:styleId="Textoennegrita">
    <w:name w:val="Strong"/>
    <w:basedOn w:val="Fuentedeprrafopredeter"/>
    <w:uiPriority w:val="22"/>
    <w:qFormat/>
    <w:rsid w:val="00FF77FE"/>
    <w:rPr>
      <w:b/>
      <w:bCs/>
    </w:rPr>
  </w:style>
  <w:style w:type="paragraph" w:customStyle="1" w:styleId="ecxmsonormal">
    <w:name w:val="ecxmsonormal"/>
    <w:basedOn w:val="Normal"/>
    <w:rsid w:val="00FF77FE"/>
    <w:pPr>
      <w:suppressAutoHyphens w:val="0"/>
      <w:spacing w:before="100" w:beforeAutospacing="1" w:after="100" w:afterAutospacing="1"/>
    </w:pPr>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213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cbd.int/doc/publications/tou-gdl-en.pdf"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607</TotalTime>
  <Pages>7</Pages>
  <Words>2248</Words>
  <Characters>12365</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OPERACIONES_3</dc:creator>
  <cp:keywords/>
  <dc:description/>
  <cp:lastModifiedBy>OPERACIONES_3</cp:lastModifiedBy>
  <cp:revision>33</cp:revision>
  <cp:lastPrinted>2025-12-04T14:48:00Z</cp:lastPrinted>
  <dcterms:created xsi:type="dcterms:W3CDTF">2025-03-18T22:36:00Z</dcterms:created>
  <dcterms:modified xsi:type="dcterms:W3CDTF">2025-12-18T21:45:00Z</dcterms:modified>
</cp:coreProperties>
</file>