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F75B" w14:textId="54E677DE" w:rsidR="0058263A" w:rsidRPr="00E27D46" w:rsidRDefault="00201E5C" w:rsidP="00887BDC">
      <w:pPr>
        <w:pStyle w:val="Ttulo1"/>
        <w:spacing w:befor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709476" wp14:editId="477D5086">
            <wp:simplePos x="0" y="0"/>
            <wp:positionH relativeFrom="column">
              <wp:posOffset>4902835</wp:posOffset>
            </wp:positionH>
            <wp:positionV relativeFrom="paragraph">
              <wp:posOffset>33020</wp:posOffset>
            </wp:positionV>
            <wp:extent cx="1238250" cy="866140"/>
            <wp:effectExtent l="0" t="0" r="0" b="0"/>
            <wp:wrapTight wrapText="bothSides">
              <wp:wrapPolygon edited="0">
                <wp:start x="0" y="0"/>
                <wp:lineTo x="0" y="20903"/>
                <wp:lineTo x="21268" y="20903"/>
                <wp:lineTo x="21268" y="0"/>
                <wp:lineTo x="0" y="0"/>
              </wp:wrapPolygon>
            </wp:wrapTight>
            <wp:docPr id="20955623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4C3" w:rsidRPr="00E27D46">
        <w:t>Maravillas de</w:t>
      </w:r>
      <w:r w:rsidR="0058263A" w:rsidRPr="00E27D46">
        <w:t xml:space="preserve"> Turquía       </w:t>
      </w:r>
    </w:p>
    <w:p w14:paraId="630CDEC3" w14:textId="33E7B100" w:rsidR="003F5735" w:rsidRDefault="00CF09F5" w:rsidP="00887BDC">
      <w:pPr>
        <w:pStyle w:val="Ttul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E2ACA" wp14:editId="5A7E1CB9">
                <wp:simplePos x="0" y="0"/>
                <wp:positionH relativeFrom="page">
                  <wp:align>center</wp:align>
                </wp:positionH>
                <wp:positionV relativeFrom="paragraph">
                  <wp:posOffset>87630</wp:posOffset>
                </wp:positionV>
                <wp:extent cx="1809750" cy="609600"/>
                <wp:effectExtent l="0" t="0" r="19050" b="19050"/>
                <wp:wrapNone/>
                <wp:docPr id="730648460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9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67E3F" w14:textId="77777777" w:rsidR="000E7492" w:rsidRPr="00746A07" w:rsidRDefault="000E7492" w:rsidP="000E7492">
                            <w:pPr>
                              <w:jc w:val="center"/>
                              <w:rPr>
                                <w:rFonts w:ascii="VAGRundschriftDLig" w:hAnsi="VAGRundschriftDLig"/>
                                <w:b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6A07">
                              <w:rPr>
                                <w:rFonts w:ascii="VAGRundschriftDLig" w:hAnsi="VAGRundschriftDLig"/>
                                <w:b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Vuelos internos                 incluidos</w:t>
                            </w:r>
                          </w:p>
                          <w:p w14:paraId="545614EC" w14:textId="77777777" w:rsidR="000E7492" w:rsidRDefault="000E7492" w:rsidP="000E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E2ACA" id="Elipse 1" o:spid="_x0000_s1026" style="position:absolute;margin-left:0;margin-top:6.9pt;width:142.5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" fillcolor="white [3212]" strokecolor="#119ca3 [3204]" strokeweight="1.5pt">
                <v:stroke joinstyle="miter"/>
                <v:textbox>
                  <w:txbxContent>
                    <w:p w14:paraId="5DF67E3F" w14:textId="77777777" w:rsidR="000E7492" w:rsidRPr="00746A07" w:rsidRDefault="000E7492" w:rsidP="000E7492">
                      <w:pPr>
                        <w:jc w:val="center"/>
                        <w:rPr>
                          <w:rFonts w:ascii="VAGRundschriftDLig" w:hAnsi="VAGRundschriftDLig"/>
                          <w:b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746A07">
                        <w:rPr>
                          <w:rFonts w:ascii="VAGRundschriftDLig" w:hAnsi="VAGRundschriftDLig"/>
                          <w:b/>
                          <w:iCs/>
                          <w:color w:val="000000" w:themeColor="text1"/>
                          <w:sz w:val="22"/>
                          <w:szCs w:val="22"/>
                        </w:rPr>
                        <w:t>Vuelos internos                 incluidos</w:t>
                      </w:r>
                    </w:p>
                    <w:p w14:paraId="545614EC" w14:textId="77777777" w:rsidR="000E7492" w:rsidRDefault="000E7492" w:rsidP="000E7492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052AA267" w14:textId="73350AA6" w:rsidR="00B41653" w:rsidRPr="00E27D46" w:rsidRDefault="00993064" w:rsidP="00887BDC">
      <w:pPr>
        <w:pStyle w:val="Ttulo"/>
        <w:spacing w:after="0"/>
      </w:pPr>
      <w:proofErr w:type="spellStart"/>
      <w:r w:rsidRPr="00E27D46">
        <w:t>Ref</w:t>
      </w:r>
      <w:proofErr w:type="spellEnd"/>
      <w:r w:rsidRPr="00E27D46">
        <w:t>:</w:t>
      </w:r>
      <w:r w:rsidR="00B41653" w:rsidRPr="00E27D46">
        <w:t xml:space="preserve"> C 40</w:t>
      </w:r>
      <w:r w:rsidR="00D444C3" w:rsidRPr="00E27D46">
        <w:t>78</w:t>
      </w:r>
    </w:p>
    <w:p w14:paraId="05F720D8" w14:textId="18AE1080" w:rsidR="00B41653" w:rsidRPr="00B46346" w:rsidRDefault="00B41653" w:rsidP="00887BDC">
      <w:pPr>
        <w:rPr>
          <w:rFonts w:ascii="Calibri" w:hAnsi="Calibri" w:cs="Courier New"/>
          <w:b/>
          <w:bCs/>
          <w:i/>
          <w:iCs/>
          <w:color w:val="008000"/>
          <w:sz w:val="4"/>
          <w:szCs w:val="22"/>
        </w:rPr>
      </w:pPr>
    </w:p>
    <w:p w14:paraId="74B3AEDF" w14:textId="662DD3DB" w:rsidR="00B41653" w:rsidRPr="00B46346" w:rsidRDefault="00B41653" w:rsidP="00887BDC">
      <w:pPr>
        <w:rPr>
          <w:rFonts w:ascii="Calibri" w:hAnsi="Calibri" w:cs="Courier New"/>
          <w:b/>
          <w:bCs/>
          <w:i/>
          <w:iCs/>
          <w:color w:val="948A54"/>
          <w:sz w:val="12"/>
        </w:rPr>
      </w:pPr>
    </w:p>
    <w:p w14:paraId="2C4887E4" w14:textId="00E4DF6F" w:rsidR="00B41653" w:rsidRPr="002F2091" w:rsidRDefault="00D444C3" w:rsidP="002F2091">
      <w:pPr>
        <w:pStyle w:val="Precio"/>
      </w:pPr>
      <w:r w:rsidRPr="002F2091">
        <w:t>8</w:t>
      </w:r>
      <w:r w:rsidR="00B41653" w:rsidRPr="002F2091">
        <w:t xml:space="preserve"> días desde </w:t>
      </w:r>
      <w:r w:rsidR="00C54DE2" w:rsidRPr="002F2091">
        <w:t>1.0</w:t>
      </w:r>
      <w:r w:rsidR="00221E71" w:rsidRPr="002F2091">
        <w:t>9</w:t>
      </w:r>
      <w:r w:rsidR="00C54DE2" w:rsidRPr="002F2091">
        <w:t>5</w:t>
      </w:r>
      <w:r w:rsidR="00444B20" w:rsidRPr="002F2091">
        <w:t xml:space="preserve"> </w:t>
      </w:r>
      <w:r w:rsidR="00993064" w:rsidRPr="002F2091">
        <w:t>€</w:t>
      </w:r>
    </w:p>
    <w:p w14:paraId="7BF4CCE1" w14:textId="6393641F" w:rsidR="00FC76D1" w:rsidRPr="002D2FAD" w:rsidRDefault="00FC76D1">
      <w:pPr>
        <w:rPr>
          <w:rFonts w:ascii="Arial" w:hAnsi="Arial" w:cs="Arial"/>
          <w:b/>
          <w:i/>
          <w:color w:val="76923C"/>
          <w:sz w:val="20"/>
          <w:u w:val="single"/>
        </w:rPr>
      </w:pPr>
    </w:p>
    <w:p w14:paraId="7964DF07" w14:textId="33B96E27" w:rsidR="00FC76D1" w:rsidRPr="00887BDC" w:rsidRDefault="00FC76D1" w:rsidP="00887BDC">
      <w:pPr>
        <w:pStyle w:val="Subttulo"/>
      </w:pPr>
      <w:r w:rsidRPr="00887BDC">
        <w:t>Día 01</w:t>
      </w:r>
      <w:r w:rsidR="002F7B6C" w:rsidRPr="00887BDC">
        <w:t xml:space="preserve"> </w:t>
      </w:r>
      <w:r w:rsidR="00BA33C0" w:rsidRPr="00887BDC">
        <w:t>–</w:t>
      </w:r>
      <w:r w:rsidRPr="00887BDC">
        <w:t xml:space="preserve"> Estambul</w:t>
      </w:r>
    </w:p>
    <w:p w14:paraId="2DCD0329" w14:textId="138D5A03" w:rsidR="00FC76D1" w:rsidRPr="00887BDC" w:rsidRDefault="00BA33C0" w:rsidP="00691DF2">
      <w:pPr>
        <w:jc w:val="both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r w:rsidRPr="00887BD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Llegada a Estambul. </w:t>
      </w:r>
      <w:r w:rsidR="001550AE" w:rsidRPr="00887BD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Encuentro con el asistente y </w:t>
      </w:r>
      <w:r w:rsidR="001550AE" w:rsidRPr="00887BDC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tra</w:t>
      </w:r>
      <w:r w:rsidRPr="00887BDC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slado</w:t>
      </w:r>
      <w:r w:rsidRPr="00887BDC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al hotel. </w:t>
      </w:r>
      <w:r w:rsidRPr="00887BDC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Alojamiento.</w:t>
      </w:r>
    </w:p>
    <w:p w14:paraId="36DD5DF2" w14:textId="75AC5FF2" w:rsidR="00775305" w:rsidRPr="00700B17" w:rsidRDefault="00775305" w:rsidP="00775305">
      <w:pPr>
        <w:jc w:val="both"/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</w:pPr>
      <w:r w:rsidRPr="00700B17">
        <w:rPr>
          <w:rFonts w:ascii="Calibri" w:hAnsi="Calibri" w:cs="Calibri"/>
          <w:b/>
          <w:i/>
          <w:iCs/>
          <w:color w:val="000000" w:themeColor="text1"/>
          <w:sz w:val="18"/>
          <w:szCs w:val="18"/>
          <w:lang w:val="es-ES"/>
        </w:rPr>
        <w:t>Nota</w:t>
      </w:r>
      <w:r w:rsidRPr="00700B17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: En las llegadas al aeropuerto de Estambul (IST) el encuentro con el asistente será fuera de la terminal, en la salida de la puerta </w:t>
      </w:r>
      <w:proofErr w:type="spellStart"/>
      <w:r w:rsidR="002D2FAD" w:rsidRPr="00700B17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nº</w:t>
      </w:r>
      <w:proofErr w:type="spellEnd"/>
      <w:r w:rsidR="002D2FAD" w:rsidRPr="00700B17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8 (a </w:t>
      </w:r>
      <w:r w:rsidR="002D2FAD"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reconfirmar en el momento de la reserva). </w:t>
      </w:r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Si el aeropuerto es el de Sabiha (SAW) encontrarán al asistente fuera de la terminal, </w:t>
      </w:r>
      <w:r w:rsidR="002A2C15"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frente a la columna </w:t>
      </w:r>
      <w:proofErr w:type="spellStart"/>
      <w:r w:rsidR="002A2C15"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nº</w:t>
      </w:r>
      <w:proofErr w:type="spellEnd"/>
      <w:r w:rsidR="002A2C15"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13, junto al restaurante </w:t>
      </w:r>
      <w:proofErr w:type="spellStart"/>
      <w:r w:rsidR="002A2C15"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Simit</w:t>
      </w:r>
      <w:proofErr w:type="spellEnd"/>
      <w:r w:rsidR="002A2C15"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Sayari.</w:t>
      </w:r>
    </w:p>
    <w:p w14:paraId="2CFEF9DD" w14:textId="02F26826" w:rsidR="00ED5C50" w:rsidRPr="00391F66" w:rsidRDefault="00ED5C50" w:rsidP="00ED5C50">
      <w:pPr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u w:val="single"/>
          <w:lang w:val="es-ES"/>
        </w:rPr>
      </w:pPr>
    </w:p>
    <w:p w14:paraId="7B7738B1" w14:textId="77777777" w:rsidR="00B641D2" w:rsidRPr="00887BDC" w:rsidRDefault="00B641D2" w:rsidP="00887BDC">
      <w:pPr>
        <w:pStyle w:val="Subttulo"/>
      </w:pPr>
      <w:bookmarkStart w:id="0" w:name="_Hlk116300827"/>
      <w:r w:rsidRPr="00887BDC">
        <w:t xml:space="preserve">Día 02 - Estambul </w:t>
      </w:r>
    </w:p>
    <w:p w14:paraId="79867CA6" w14:textId="4A67AD3A" w:rsidR="001550AE" w:rsidRPr="00887BDC" w:rsidRDefault="00F71428" w:rsidP="001550AE">
      <w:pPr>
        <w:pStyle w:val="Textoindependiente"/>
        <w:rPr>
          <w:rFonts w:ascii="Calibri" w:hAnsi="Calibri" w:cs="Calibri"/>
          <w:color w:val="000000" w:themeColor="text1"/>
          <w:sz w:val="18"/>
          <w:szCs w:val="18"/>
          <w:lang w:val="es-ES" w:eastAsia="en-US"/>
        </w:rPr>
      </w:pPr>
      <w:r w:rsidRPr="00887BD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y salida del hotel para </w:t>
      </w:r>
      <w:r w:rsidRPr="00887BD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visitar el Bazar Egipcio</w:t>
      </w:r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y a continuación </w:t>
      </w:r>
      <w:r w:rsidRPr="00887BDC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recorrido en barco</w:t>
      </w:r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por el Bósforo, el estrecho que separa Europa de Asia donde podremos disfrutar de la gran belleza de los bosques de Estambul, de sus palacios y de los </w:t>
      </w:r>
      <w:proofErr w:type="spellStart"/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yalı</w:t>
      </w:r>
      <w:proofErr w:type="spellEnd"/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, palacetes de madera construidos en ambas orillas</w:t>
      </w:r>
      <w:r w:rsidR="001550AE" w:rsidRPr="00887BDC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1550AE" w:rsidRPr="00887BDC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="00F46272" w:rsidRPr="00887BDC">
        <w:rPr>
          <w:rFonts w:ascii="Calibri" w:hAnsi="Calibri" w:cs="Calibri"/>
          <w:color w:val="000000" w:themeColor="text1"/>
          <w:sz w:val="18"/>
          <w:szCs w:val="18"/>
        </w:rPr>
        <w:t>Resto de la tarde libre y r</w:t>
      </w:r>
      <w:r w:rsidR="0085195D" w:rsidRPr="00887BDC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egreso al hotel </w:t>
      </w:r>
      <w:r w:rsidR="00F46272" w:rsidRPr="00887BDC">
        <w:rPr>
          <w:rFonts w:ascii="Calibri" w:hAnsi="Calibri" w:cs="Calibri"/>
          <w:color w:val="000000" w:themeColor="text1"/>
          <w:spacing w:val="-1"/>
          <w:sz w:val="18"/>
          <w:szCs w:val="18"/>
        </w:rPr>
        <w:t>por su cuenta</w:t>
      </w:r>
      <w:r w:rsidR="001550AE" w:rsidRPr="00887BDC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9E2EE0" w:rsidRPr="00887BDC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Alojamiento</w:t>
      </w:r>
      <w:r w:rsidR="009E2EE0" w:rsidRPr="00887BDC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27C6C9AD" w14:textId="2D2EDAA3" w:rsidR="00B641D2" w:rsidRPr="00887BDC" w:rsidRDefault="00B641D2" w:rsidP="00B641D2">
      <w:pPr>
        <w:pStyle w:val="Sinespaciado"/>
        <w:jc w:val="both"/>
        <w:rPr>
          <w:color w:val="000000" w:themeColor="text1"/>
          <w:szCs w:val="18"/>
          <w:lang w:eastAsia="zh-CN"/>
        </w:rPr>
      </w:pPr>
    </w:p>
    <w:p w14:paraId="2A095F6D" w14:textId="77777777" w:rsidR="00B641D2" w:rsidRPr="002F2091" w:rsidRDefault="00B641D2" w:rsidP="00887BDC">
      <w:pPr>
        <w:pStyle w:val="Subttulo"/>
      </w:pPr>
      <w:r w:rsidRPr="002F2091">
        <w:t xml:space="preserve">Día 03 - Estambul </w:t>
      </w:r>
    </w:p>
    <w:bookmarkEnd w:id="0"/>
    <w:p w14:paraId="482E1CF0" w14:textId="77777777" w:rsidR="00B33779" w:rsidRPr="00600D8C" w:rsidRDefault="00B33779" w:rsidP="00B33779">
      <w:pPr>
        <w:pStyle w:val="Textoindependiente"/>
        <w:rPr>
          <w:rFonts w:ascii="Calibri" w:hAnsi="Calibri" w:cs="Calibri"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. Salida para realizar una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 de día completo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‘Joyas de Constantinopla’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con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incluyendo: el antiguo Hipódromo, el Obelisco de Teodosio, la Columna Serpentina y la Fuente del Emperador Guillermo. Continuamos con una visita exterior, en ambos casos, a la Mezquita Azul y a Santa Sofia. A continuación, visitaremos el Palacio de </w:t>
      </w:r>
      <w:proofErr w:type="spellStart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Topkapi</w:t>
      </w:r>
      <w:proofErr w:type="spellEnd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, residencia de los sultanes hasta el siglo XIX, y donde se encuentran la mayor parte de los objetos de valor de los sultanes otomanos.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. A continuación, traslado para la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del Gran Bazar, construido en el año 1660 que se puede considerar como una pequeña ciudad cubierta por cientos de cúpulas, cuatro mil tiendas en su interior con callejuelas, plazas y 18 puertas de acceso. Fin de la visita en el gran bazar. Regreso al hotel por su cuenta.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Alojamiento</w:t>
      </w:r>
    </w:p>
    <w:p w14:paraId="37BC7DB8" w14:textId="56FCA375" w:rsidR="0EF3A1B7" w:rsidRPr="00B33779" w:rsidRDefault="0EF3A1B7" w:rsidP="0EF3A1B7">
      <w:pPr>
        <w:rPr>
          <w:rFonts w:ascii="Calibri" w:eastAsia="Calibri" w:hAnsi="Calibri" w:cs="Calibri"/>
          <w:sz w:val="18"/>
          <w:szCs w:val="18"/>
        </w:rPr>
      </w:pPr>
    </w:p>
    <w:p w14:paraId="2020DDD0" w14:textId="65FD57D0" w:rsidR="00B641D2" w:rsidRPr="003C0C89" w:rsidRDefault="00B641D2" w:rsidP="00887BDC">
      <w:pPr>
        <w:pStyle w:val="Subttulo"/>
      </w:pPr>
      <w:r w:rsidRPr="003C0C89">
        <w:t xml:space="preserve">Día 04 – Estambul – </w:t>
      </w:r>
      <w:r w:rsidR="0043046E" w:rsidRPr="003C0C89">
        <w:t>Capadocia (en avión</w:t>
      </w:r>
      <w:r w:rsidR="006D4AAE" w:rsidRPr="003C0C89">
        <w:t>)</w:t>
      </w:r>
      <w:r w:rsidRPr="003C0C89">
        <w:t xml:space="preserve"> </w:t>
      </w:r>
    </w:p>
    <w:p w14:paraId="1EE347FE" w14:textId="7F0F651C" w:rsidR="00ED5C50" w:rsidRPr="003C0C89" w:rsidRDefault="00B641D2" w:rsidP="0043046E">
      <w:pPr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3C0C89">
        <w:rPr>
          <w:rFonts w:ascii="Calibri" w:hAnsi="Calibri" w:cs="Calibri"/>
          <w:b/>
          <w:bCs/>
          <w:color w:val="000000" w:themeColor="text1"/>
          <w:sz w:val="18"/>
          <w:szCs w:val="18"/>
        </w:rPr>
        <w:t>Desayuno</w:t>
      </w:r>
      <w:r w:rsidR="0043046E" w:rsidRPr="003C0C89">
        <w:rPr>
          <w:rFonts w:ascii="Calibri" w:hAnsi="Calibri" w:cs="Calibri"/>
          <w:color w:val="000000" w:themeColor="text1"/>
          <w:sz w:val="18"/>
          <w:szCs w:val="18"/>
        </w:rPr>
        <w:t>. A la hora prevista,</w:t>
      </w:r>
      <w:r w:rsidR="0043046E" w:rsidRPr="003C0C89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traslado </w:t>
      </w:r>
      <w:r w:rsidR="0043046E" w:rsidRPr="003C0C89">
        <w:rPr>
          <w:rFonts w:ascii="Calibri" w:hAnsi="Calibri" w:cs="Calibri"/>
          <w:color w:val="000000" w:themeColor="text1"/>
          <w:sz w:val="18"/>
          <w:szCs w:val="18"/>
        </w:rPr>
        <w:t>al aeropuerto para tomar vuelo</w:t>
      </w:r>
      <w:r w:rsidR="00FC492D" w:rsidRPr="003C0C89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FC492D" w:rsidRPr="003C0C89">
        <w:rPr>
          <w:rFonts w:ascii="Calibri" w:hAnsi="Calibri" w:cs="Calibri"/>
          <w:b/>
          <w:bCs/>
          <w:color w:val="000000" w:themeColor="text1"/>
          <w:sz w:val="18"/>
          <w:szCs w:val="18"/>
        </w:rPr>
        <w:t>(incluido)</w:t>
      </w:r>
      <w:r w:rsidR="0043046E" w:rsidRPr="003C0C89">
        <w:rPr>
          <w:rFonts w:ascii="Calibri" w:hAnsi="Calibri" w:cs="Calibri"/>
          <w:color w:val="000000" w:themeColor="text1"/>
          <w:sz w:val="18"/>
          <w:szCs w:val="18"/>
        </w:rPr>
        <w:t xml:space="preserve"> con destino a la Capadocia. Llegada y </w:t>
      </w:r>
      <w:r w:rsidR="0043046E" w:rsidRPr="003C0C89">
        <w:rPr>
          <w:rFonts w:ascii="Calibri" w:hAnsi="Calibri" w:cs="Calibri"/>
          <w:b/>
          <w:bCs/>
          <w:color w:val="000000" w:themeColor="text1"/>
          <w:sz w:val="18"/>
          <w:szCs w:val="18"/>
        </w:rPr>
        <w:t>traslado</w:t>
      </w:r>
      <w:r w:rsidR="0043046E" w:rsidRPr="003C0C89">
        <w:rPr>
          <w:rFonts w:ascii="Calibri" w:hAnsi="Calibri" w:cs="Calibri"/>
          <w:color w:val="000000" w:themeColor="text1"/>
          <w:sz w:val="18"/>
          <w:szCs w:val="18"/>
        </w:rPr>
        <w:t xml:space="preserve"> al hotel. </w:t>
      </w:r>
      <w:r w:rsidR="0043046E" w:rsidRPr="003C0C89">
        <w:rPr>
          <w:rFonts w:ascii="Calibri" w:hAnsi="Calibri" w:cs="Calibri"/>
          <w:b/>
          <w:bCs/>
          <w:color w:val="000000" w:themeColor="text1"/>
          <w:sz w:val="18"/>
          <w:szCs w:val="18"/>
        </w:rPr>
        <w:t>Cena y Alojamiento.</w:t>
      </w:r>
    </w:p>
    <w:p w14:paraId="6CDC0FB1" w14:textId="0266F292" w:rsidR="000F5709" w:rsidRPr="000F5709" w:rsidRDefault="00A579CA" w:rsidP="000F5709">
      <w:pPr>
        <w:rPr>
          <w:rFonts w:ascii="Calibri" w:hAnsi="Calibri" w:cs="Calibri"/>
          <w:i/>
          <w:iCs/>
          <w:sz w:val="18"/>
          <w:szCs w:val="18"/>
        </w:rPr>
      </w:pPr>
      <w:r w:rsidRPr="007F1A9F"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 xml:space="preserve">Nota: </w:t>
      </w:r>
      <w:r w:rsidRPr="007F1A9F">
        <w:rPr>
          <w:rFonts w:ascii="Calibri" w:hAnsi="Calibri" w:cs="Calibri"/>
          <w:i/>
          <w:iCs/>
          <w:sz w:val="18"/>
          <w:szCs w:val="18"/>
          <w:lang w:val="es-ES"/>
        </w:rPr>
        <w:t xml:space="preserve">Los vuelos a Capadocia son por la tarde y a la llegada al hotel el restaurante no está abierto. El hotel dejará en las habitaciones una cena </w:t>
      </w:r>
      <w:r w:rsidR="000F5709" w:rsidRPr="000F5709">
        <w:rPr>
          <w:rFonts w:ascii="Calibri" w:hAnsi="Calibri" w:cs="Calibri"/>
          <w:i/>
          <w:iCs/>
          <w:sz w:val="18"/>
          <w:szCs w:val="18"/>
          <w:lang w:val="es-ES"/>
        </w:rPr>
        <w:t>tipo snack frio:  </w:t>
      </w:r>
      <w:r w:rsidR="000F5709" w:rsidRPr="000F5709">
        <w:rPr>
          <w:rFonts w:ascii="Calibri" w:hAnsi="Calibri" w:cs="Calibri"/>
          <w:i/>
          <w:iCs/>
          <w:sz w:val="18"/>
          <w:szCs w:val="18"/>
        </w:rPr>
        <w:t>Bocadillo de fiambre y queso, una pieza de fruta, un trozo de bizcocho y una bebida</w:t>
      </w:r>
      <w:r w:rsidR="00152EBF">
        <w:rPr>
          <w:rFonts w:ascii="Calibri" w:hAnsi="Calibri" w:cs="Calibri"/>
          <w:i/>
          <w:iCs/>
          <w:sz w:val="18"/>
          <w:szCs w:val="18"/>
        </w:rPr>
        <w:t>.</w:t>
      </w:r>
    </w:p>
    <w:p w14:paraId="742EB2E6" w14:textId="5152DE9A" w:rsidR="0043046E" w:rsidRPr="000F5709" w:rsidRDefault="0043046E" w:rsidP="0043046E">
      <w:pPr>
        <w:rPr>
          <w:rFonts w:ascii="Calibri" w:hAnsi="Calibri" w:cs="Calibri"/>
          <w:bCs/>
          <w:color w:val="000000" w:themeColor="text1"/>
          <w:sz w:val="18"/>
          <w:szCs w:val="18"/>
        </w:rPr>
      </w:pPr>
    </w:p>
    <w:p w14:paraId="139787CE" w14:textId="12D19AF6" w:rsidR="00ED5C50" w:rsidRPr="003C0C89" w:rsidRDefault="00D77C93" w:rsidP="00887BDC">
      <w:pPr>
        <w:pStyle w:val="Subttulo"/>
      </w:pPr>
      <w:r w:rsidRPr="003C0C89">
        <w:t>Día 0</w:t>
      </w:r>
      <w:r w:rsidR="00EE1CC6" w:rsidRPr="003C0C89">
        <w:t>5</w:t>
      </w:r>
      <w:r w:rsidRPr="003C0C89">
        <w:t xml:space="preserve"> – Capadocia </w:t>
      </w:r>
    </w:p>
    <w:p w14:paraId="72F852EC" w14:textId="77777777" w:rsidR="002246AF" w:rsidRPr="002F2091" w:rsidRDefault="002246AF" w:rsidP="62A8CFA0">
      <w:pPr>
        <w:pStyle w:val="Textoindependiente"/>
        <w:contextualSpacing/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62A8CFA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 y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 esta fascinante región y de original paisaje, formado por lava arrojada por volcanes hace 3 millones de años. </w:t>
      </w:r>
      <w:r w:rsidRPr="62A8CFA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del museo al aire libre el valle de </w:t>
      </w:r>
      <w:proofErr w:type="spellStart"/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Göreme</w:t>
      </w:r>
      <w:proofErr w:type="spellEnd"/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, increíble</w:t>
      </w:r>
      <w:r w:rsidRPr="62A8CFA0">
        <w:rPr>
          <w:rFonts w:ascii="Calibri" w:hAnsi="Calibri" w:cs="Calibri"/>
          <w:color w:val="000000" w:themeColor="text1"/>
          <w:spacing w:val="1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pacing w:val="-1"/>
          <w:sz w:val="18"/>
          <w:szCs w:val="18"/>
          <w:lang w:val="es-ES"/>
        </w:rPr>
        <w:t>complejo</w:t>
      </w:r>
      <w:r w:rsidRPr="62A8CFA0">
        <w:rPr>
          <w:rFonts w:ascii="Calibri" w:hAnsi="Calibri" w:cs="Calibri"/>
          <w:color w:val="000000" w:themeColor="text1"/>
          <w:spacing w:val="-13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pacing w:val="-1"/>
          <w:sz w:val="18"/>
          <w:szCs w:val="18"/>
          <w:lang w:val="es-ES"/>
        </w:rPr>
        <w:t>monástico</w:t>
      </w:r>
      <w:r w:rsidRPr="62A8CFA0">
        <w:rPr>
          <w:rFonts w:ascii="Calibri" w:hAnsi="Calibri" w:cs="Calibri"/>
          <w:color w:val="000000" w:themeColor="text1"/>
          <w:spacing w:val="-12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Bizantino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integrado</w:t>
      </w:r>
      <w:r w:rsidRPr="62A8CFA0">
        <w:rPr>
          <w:rFonts w:ascii="Calibri" w:hAnsi="Calibri" w:cs="Calibri"/>
          <w:color w:val="000000" w:themeColor="text1"/>
          <w:spacing w:val="-12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por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iglesias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excavadas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en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la</w:t>
      </w:r>
      <w:r w:rsidRPr="62A8CFA0">
        <w:rPr>
          <w:rFonts w:ascii="Calibri" w:hAnsi="Calibri" w:cs="Calibri"/>
          <w:color w:val="000000" w:themeColor="text1"/>
          <w:spacing w:val="-12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roca</w:t>
      </w:r>
      <w:r w:rsidRPr="62A8CFA0">
        <w:rPr>
          <w:rFonts w:ascii="Calibri" w:hAnsi="Calibri" w:cs="Calibri"/>
          <w:color w:val="000000" w:themeColor="text1"/>
          <w:spacing w:val="-12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con</w:t>
      </w:r>
      <w:r w:rsidRPr="62A8CFA0">
        <w:rPr>
          <w:rFonts w:ascii="Calibri" w:hAnsi="Calibri" w:cs="Calibri"/>
          <w:color w:val="000000" w:themeColor="text1"/>
          <w:spacing w:val="-11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bellísimos</w:t>
      </w:r>
      <w:r w:rsidRPr="62A8CFA0">
        <w:rPr>
          <w:rFonts w:ascii="Calibri" w:hAnsi="Calibri" w:cs="Calibri"/>
          <w:color w:val="000000" w:themeColor="text1"/>
          <w:spacing w:val="-13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frescos.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62A8CFA0">
        <w:rPr>
          <w:rFonts w:ascii="Calibri" w:hAnsi="Calibri" w:cs="Calibri"/>
          <w:color w:val="000000" w:themeColor="text1"/>
          <w:spacing w:val="-12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de</w:t>
      </w:r>
      <w:r w:rsidRPr="62A8CFA0">
        <w:rPr>
          <w:rFonts w:ascii="Calibri" w:hAnsi="Calibri" w:cs="Calibri"/>
          <w:color w:val="000000" w:themeColor="text1"/>
          <w:spacing w:val="-9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los</w:t>
      </w:r>
      <w:r w:rsidRPr="62A8CFA0">
        <w:rPr>
          <w:rFonts w:ascii="Calibri" w:hAnsi="Calibri" w:cs="Calibri"/>
          <w:color w:val="000000" w:themeColor="text1"/>
          <w:spacing w:val="-10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valles</w:t>
      </w:r>
      <w:r w:rsidRPr="62A8CFA0">
        <w:rPr>
          <w:rFonts w:ascii="Calibri" w:hAnsi="Calibri" w:cs="Calibri"/>
          <w:color w:val="000000" w:themeColor="text1"/>
          <w:spacing w:val="-52"/>
          <w:sz w:val="18"/>
          <w:szCs w:val="18"/>
          <w:lang w:val="es-ES"/>
        </w:rPr>
        <w:t xml:space="preserve"> 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de </w:t>
      </w:r>
      <w:proofErr w:type="spellStart"/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Avcilar</w:t>
      </w:r>
      <w:proofErr w:type="spellEnd"/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</w:t>
      </w:r>
      <w:proofErr w:type="spellStart"/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>Güvercinlik</w:t>
      </w:r>
      <w:proofErr w:type="spellEnd"/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, los cuales tienen un paisaje espectacular de las llamadas Chimeneas de Hadas. </w:t>
      </w:r>
      <w:r w:rsidRPr="62A8CFA0">
        <w:rPr>
          <w:rFonts w:ascii="Calibri" w:hAnsi="Calibri" w:cs="Calibri"/>
          <w:color w:val="000000" w:themeColor="text1"/>
          <w:spacing w:val="-52"/>
          <w:sz w:val="18"/>
          <w:szCs w:val="18"/>
          <w:lang w:val="es-ES"/>
        </w:rPr>
        <w:t xml:space="preserve">          </w:t>
      </w:r>
      <w:r w:rsidRPr="62A8CFA0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62A8CFA0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restaurante local. </w:t>
      </w:r>
    </w:p>
    <w:p w14:paraId="3B9215CE" w14:textId="5CAE5248" w:rsidR="002246AF" w:rsidRPr="002F2091" w:rsidRDefault="002246AF" w:rsidP="002246AF">
      <w:pPr>
        <w:pStyle w:val="Textoindependiente"/>
        <w:contextualSpacing/>
        <w:rPr>
          <w:rFonts w:ascii="Calibri" w:hAnsi="Calibri" w:cs="Calibri"/>
          <w:b/>
          <w:bCs/>
          <w:color w:val="000000" w:themeColor="text1"/>
          <w:sz w:val="18"/>
          <w:szCs w:val="18"/>
          <w:lang w:val="es-ES" w:eastAsia="en-US"/>
        </w:rPr>
      </w:pPr>
      <w:r w:rsidRPr="002F2091">
        <w:rPr>
          <w:rFonts w:ascii="Calibri" w:hAnsi="Calibri" w:cs="Calibri"/>
          <w:sz w:val="18"/>
          <w:szCs w:val="18"/>
        </w:rPr>
        <w:t xml:space="preserve">Seguiremos con la </w:t>
      </w:r>
      <w:r w:rsidRPr="002F2091">
        <w:rPr>
          <w:rFonts w:ascii="Calibri" w:hAnsi="Calibri" w:cs="Calibri"/>
          <w:b/>
          <w:bCs/>
          <w:sz w:val="18"/>
          <w:szCs w:val="18"/>
        </w:rPr>
        <w:t xml:space="preserve">visita </w:t>
      </w:r>
      <w:r w:rsidRPr="002F2091">
        <w:rPr>
          <w:rFonts w:ascii="Calibri" w:hAnsi="Calibri" w:cs="Calibri"/>
          <w:sz w:val="18"/>
          <w:szCs w:val="18"/>
        </w:rPr>
        <w:t>de los valles de la Capadocia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. Durante la</w:t>
      </w:r>
      <w:r w:rsidRPr="002F2091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excursión</w:t>
      </w:r>
      <w:r w:rsidRPr="002F2091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visitaremos unos</w:t>
      </w:r>
      <w:r w:rsidRPr="002F2091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típicos</w:t>
      </w:r>
      <w:r w:rsidRPr="002F2091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talleres</w:t>
      </w:r>
      <w:r w:rsidRPr="002F2091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2F2091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alfombras,</w:t>
      </w:r>
      <w:r w:rsidRPr="002F2091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ónix</w:t>
      </w:r>
      <w:r w:rsidRPr="002F2091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y</w:t>
      </w:r>
      <w:r w:rsidRPr="002F2091">
        <w:rPr>
          <w:rFonts w:ascii="Calibri" w:hAnsi="Calibri" w:cs="Calibri"/>
          <w:color w:val="000000" w:themeColor="text1"/>
          <w:spacing w:val="-5"/>
          <w:sz w:val="18"/>
          <w:szCs w:val="18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 xml:space="preserve">turquesas. Al finalizar, regreso al hotel. </w:t>
      </w: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</w:rPr>
        <w:t>Cena y Alojamiento.</w:t>
      </w:r>
    </w:p>
    <w:p w14:paraId="6E5B533B" w14:textId="77777777" w:rsidR="002246AF" w:rsidRPr="00916336" w:rsidRDefault="002246AF" w:rsidP="002246A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r w:rsidRPr="002F2091">
        <w:rPr>
          <w:rFonts w:asciiTheme="minorHAnsi" w:hAnsiTheme="minorHAnsi" w:cstheme="minorHAnsi"/>
          <w:b/>
          <w:bCs/>
          <w:i/>
          <w:iCs/>
          <w:sz w:val="18"/>
          <w:szCs w:val="18"/>
          <w:lang w:val="es-ES"/>
        </w:rPr>
        <w:t xml:space="preserve">Nota: </w:t>
      </w:r>
      <w:r w:rsidRPr="002F2091">
        <w:rPr>
          <w:rFonts w:asciiTheme="minorHAnsi" w:hAnsiTheme="minorHAnsi" w:cstheme="minorHAnsi"/>
          <w:i/>
          <w:iCs/>
          <w:sz w:val="18"/>
          <w:szCs w:val="18"/>
        </w:rPr>
        <w:t xml:space="preserve">Durante su estancia en Capadocia tendrá la posibilidad de realizar </w:t>
      </w:r>
      <w:r w:rsidRPr="002F2091">
        <w:rPr>
          <w:rFonts w:asciiTheme="minorHAnsi" w:hAnsiTheme="minorHAnsi" w:cstheme="minorHAnsi"/>
          <w:b/>
          <w:bCs/>
          <w:i/>
          <w:iCs/>
          <w:sz w:val="18"/>
          <w:szCs w:val="18"/>
        </w:rPr>
        <w:t>OPCIONALMENTE,</w:t>
      </w:r>
      <w:r w:rsidRPr="002F2091">
        <w:rPr>
          <w:rFonts w:asciiTheme="minorHAnsi" w:hAnsiTheme="minorHAnsi" w:cstheme="minorHAnsi"/>
          <w:i/>
          <w:iCs/>
          <w:sz w:val="18"/>
          <w:szCs w:val="18"/>
        </w:rPr>
        <w:t xml:space="preserve"> al amanecer, una excursión de globo aerostático o de</w:t>
      </w:r>
      <w:r w:rsidRPr="0091633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4094DEA4" w14:textId="77777777" w:rsidR="002246AF" w:rsidRPr="00916336" w:rsidRDefault="002246AF" w:rsidP="002246A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r w:rsidRPr="00916336">
        <w:rPr>
          <w:rFonts w:asciiTheme="minorHAnsi" w:hAnsiTheme="minorHAnsi" w:cstheme="minorHAnsi"/>
          <w:i/>
          <w:iCs/>
          <w:sz w:val="18"/>
          <w:szCs w:val="18"/>
        </w:rPr>
        <w:t xml:space="preserve">participar, al anochecer, en un espectáculo de bailes folklóricos en una típica cueva con bebidas regionales ilimitadas. Consulte suplementos. </w:t>
      </w:r>
    </w:p>
    <w:p w14:paraId="6CD7E53D" w14:textId="77777777" w:rsidR="00ED5C50" w:rsidRPr="002246AF" w:rsidRDefault="00ED5C50" w:rsidP="00ED5C50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</w:p>
    <w:p w14:paraId="3182470D" w14:textId="3EBCB5DC" w:rsidR="00123CB6" w:rsidRPr="00D45586" w:rsidRDefault="00123CB6" w:rsidP="00887BDC">
      <w:pPr>
        <w:pStyle w:val="Subttulo"/>
      </w:pPr>
      <w:bookmarkStart w:id="1" w:name="_Hlk23953534"/>
      <w:r w:rsidRPr="00D45586">
        <w:t>Día 0</w:t>
      </w:r>
      <w:r w:rsidR="00E55299" w:rsidRPr="00D45586">
        <w:t>6</w:t>
      </w:r>
      <w:r w:rsidRPr="00D45586">
        <w:t xml:space="preserve"> – Capadocia –</w:t>
      </w:r>
      <w:r w:rsidR="00E647F4" w:rsidRPr="00D45586">
        <w:t xml:space="preserve"> </w:t>
      </w:r>
      <w:proofErr w:type="spellStart"/>
      <w:r w:rsidRPr="00D45586">
        <w:t>Pamukkale</w:t>
      </w:r>
      <w:proofErr w:type="spellEnd"/>
    </w:p>
    <w:bookmarkEnd w:id="1"/>
    <w:p w14:paraId="4E48CE0A" w14:textId="77777777" w:rsidR="008B7CEB" w:rsidRPr="00D45586" w:rsidRDefault="008B7CEB" w:rsidP="008B7CEB">
      <w:pPr>
        <w:pStyle w:val="Textoindependiente"/>
        <w:rPr>
          <w:rFonts w:ascii="Calibri" w:hAnsi="Calibri" w:cs="Calibri"/>
          <w:color w:val="000000" w:themeColor="text1"/>
          <w:sz w:val="18"/>
          <w:szCs w:val="18"/>
          <w:lang w:val="es-ES" w:eastAsia="en-US"/>
        </w:rPr>
      </w:pP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Desayuno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 y salida hacia </w:t>
      </w:r>
      <w:proofErr w:type="spellStart"/>
      <w:r w:rsidRPr="00D45586">
        <w:rPr>
          <w:rFonts w:ascii="Calibri" w:hAnsi="Calibri" w:cs="Calibri"/>
          <w:color w:val="000000" w:themeColor="text1"/>
          <w:sz w:val="18"/>
          <w:szCs w:val="18"/>
        </w:rPr>
        <w:t>Pamukkale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. Por el camino pasaremos por la llanura de Konya.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Visitaremos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 un</w:t>
      </w:r>
      <w:r w:rsidRPr="00D45586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proofErr w:type="spellStart"/>
      <w:r w:rsidRPr="00D45586">
        <w:rPr>
          <w:rFonts w:ascii="Calibri" w:hAnsi="Calibri" w:cs="Calibri"/>
          <w:color w:val="000000" w:themeColor="text1"/>
          <w:sz w:val="18"/>
          <w:szCs w:val="18"/>
        </w:rPr>
        <w:t>cervansaray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</w:rPr>
        <w:t>,</w:t>
      </w:r>
      <w:r w:rsidRPr="00D45586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un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antiguo</w:t>
      </w:r>
      <w:r w:rsidRPr="00D45586">
        <w:rPr>
          <w:rFonts w:ascii="Calibri" w:hAnsi="Calibri" w:cs="Calibri"/>
          <w:color w:val="000000" w:themeColor="text1"/>
          <w:spacing w:val="-7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tipo</w:t>
      </w:r>
      <w:r w:rsidRPr="00D45586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D45586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edificación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que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surgió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a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lo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largo</w:t>
      </w:r>
      <w:r w:rsidRPr="00D45586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los</w:t>
      </w:r>
      <w:r w:rsidRPr="00D45586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principales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caminos</w:t>
      </w:r>
      <w:r w:rsidRPr="00D45586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por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donde</w:t>
      </w:r>
      <w:r w:rsidRPr="00D45586">
        <w:rPr>
          <w:rFonts w:ascii="Calibri" w:hAnsi="Calibri" w:cs="Calibri"/>
          <w:color w:val="000000" w:themeColor="text1"/>
          <w:spacing w:val="-5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pasaban las caravanas que hacían largos viajes de muchas jornadas.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Almuerzo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 en un</w:t>
      </w:r>
      <w:r w:rsidRPr="00D45586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restaurante local y continuación a </w:t>
      </w:r>
      <w:proofErr w:type="spellStart"/>
      <w:r w:rsidRPr="00D45586">
        <w:rPr>
          <w:rFonts w:ascii="Calibri" w:hAnsi="Calibri" w:cs="Calibri"/>
          <w:color w:val="000000" w:themeColor="text1"/>
          <w:sz w:val="18"/>
          <w:szCs w:val="18"/>
        </w:rPr>
        <w:t>Pamukkale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</w:rPr>
        <w:t>, lugar donde la alta concentración calcárea de sus aguas ha creado</w:t>
      </w:r>
      <w:r w:rsidRPr="00D45586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una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de</w:t>
      </w:r>
      <w:r w:rsidRPr="00D45586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las formaciones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más espectaculares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del</w:t>
      </w:r>
      <w:r w:rsidRPr="00D45586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mundo.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Cena</w:t>
      </w:r>
      <w:r w:rsidRPr="00D45586">
        <w:rPr>
          <w:rFonts w:ascii="Calibri" w:hAnsi="Calibri" w:cs="Calibri"/>
          <w:b/>
          <w:bCs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y alojamiento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en el</w:t>
      </w:r>
      <w:r w:rsidRPr="00D45586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hotel. </w:t>
      </w:r>
      <w:bookmarkStart w:id="2" w:name="_Hlk116380076"/>
      <w:r w:rsidRPr="00D45586">
        <w:rPr>
          <w:rFonts w:ascii="Calibri" w:hAnsi="Calibri" w:cs="Calibri"/>
          <w:color w:val="000000" w:themeColor="text1"/>
          <w:sz w:val="18"/>
          <w:szCs w:val="18"/>
        </w:rPr>
        <w:t>Si el tiempo lo permite, tendrán tiempo libre para disfrutar de los baños termales del hotel.</w:t>
      </w:r>
      <w:bookmarkEnd w:id="2"/>
    </w:p>
    <w:p w14:paraId="5A153E9B" w14:textId="77777777" w:rsidR="008B7CEB" w:rsidRPr="00D45586" w:rsidRDefault="008B7CEB" w:rsidP="4948549B">
      <w:pPr>
        <w:pStyle w:val="Ttulo3"/>
        <w:tabs>
          <w:tab w:val="clear" w:pos="720"/>
        </w:tabs>
        <w:ind w:left="0" w:firstLine="0"/>
        <w:jc w:val="both"/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</w:pPr>
      <w:bookmarkStart w:id="3" w:name="_Hlk150910057"/>
      <w:r w:rsidRPr="4948549B">
        <w:rPr>
          <w:rFonts w:asciiTheme="minorHAnsi" w:hAnsiTheme="minorHAnsi" w:cstheme="minorBidi"/>
          <w:i/>
          <w:iCs/>
          <w:sz w:val="18"/>
          <w:szCs w:val="18"/>
          <w:lang w:val="es-ES"/>
        </w:rPr>
        <w:t>Nota:</w:t>
      </w:r>
      <w:r w:rsidRPr="4948549B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 xml:space="preserve"> la visita de </w:t>
      </w:r>
      <w:proofErr w:type="spellStart"/>
      <w:r w:rsidRPr="4948549B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>Pamukkale</w:t>
      </w:r>
      <w:proofErr w:type="spellEnd"/>
      <w:r w:rsidRPr="4948549B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 xml:space="preserve"> (Castillo de Algodón), la podemos realizar este día, dependiendo de la hora de llegada a </w:t>
      </w:r>
      <w:proofErr w:type="spellStart"/>
      <w:r w:rsidRPr="4948549B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>Pamukkale</w:t>
      </w:r>
      <w:proofErr w:type="spellEnd"/>
      <w:r w:rsidRPr="4948549B">
        <w:rPr>
          <w:rFonts w:asciiTheme="minorHAnsi" w:hAnsiTheme="minorHAnsi" w:cstheme="minorBidi"/>
          <w:b w:val="0"/>
          <w:i/>
          <w:iCs/>
          <w:sz w:val="18"/>
          <w:szCs w:val="18"/>
          <w:lang w:val="es-ES"/>
        </w:rPr>
        <w:t>.</w:t>
      </w:r>
    </w:p>
    <w:bookmarkEnd w:id="3"/>
    <w:p w14:paraId="29093AC7" w14:textId="77777777" w:rsidR="00ED5C50" w:rsidRPr="00D45586" w:rsidRDefault="00ED5C50" w:rsidP="00ED5C50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</w:p>
    <w:p w14:paraId="6220B7D6" w14:textId="4D2FB0E3" w:rsidR="00ED5C50" w:rsidRPr="00D45586" w:rsidRDefault="00ED5C50" w:rsidP="00887BDC">
      <w:pPr>
        <w:pStyle w:val="Subttulo"/>
      </w:pPr>
      <w:r w:rsidRPr="00D45586">
        <w:t>Día 0</w:t>
      </w:r>
      <w:r w:rsidR="00FC492D" w:rsidRPr="00D45586">
        <w:t>7</w:t>
      </w:r>
      <w:r w:rsidRPr="00D45586">
        <w:t xml:space="preserve"> – </w:t>
      </w:r>
      <w:proofErr w:type="spellStart"/>
      <w:r w:rsidRPr="00D45586">
        <w:t>Pamukkale</w:t>
      </w:r>
      <w:proofErr w:type="spellEnd"/>
      <w:r w:rsidRPr="00D45586">
        <w:t xml:space="preserve"> – Éfeso </w:t>
      </w:r>
      <w:r w:rsidR="002C50ED" w:rsidRPr="00D45586">
        <w:t>–</w:t>
      </w:r>
      <w:r w:rsidRPr="00D45586">
        <w:t xml:space="preserve"> E</w:t>
      </w:r>
      <w:r w:rsidR="00FC492D" w:rsidRPr="00D45586">
        <w:t>stambul</w:t>
      </w:r>
      <w:r w:rsidR="002C50ED" w:rsidRPr="00D45586">
        <w:t xml:space="preserve"> </w:t>
      </w:r>
      <w:r w:rsidR="00FC492D" w:rsidRPr="00D45586">
        <w:t>(</w:t>
      </w:r>
      <w:r w:rsidR="00697002" w:rsidRPr="00D45586">
        <w:t>en avión</w:t>
      </w:r>
      <w:r w:rsidR="006D4AAE" w:rsidRPr="00D45586">
        <w:t>)</w:t>
      </w:r>
    </w:p>
    <w:p w14:paraId="69FB6867" w14:textId="3BE05570" w:rsidR="00EA141B" w:rsidRPr="00D45586" w:rsidRDefault="00EA141B" w:rsidP="00EA141B">
      <w:pPr>
        <w:pStyle w:val="Textoindependiente"/>
        <w:rPr>
          <w:rFonts w:ascii="Calibri" w:hAnsi="Calibri" w:cs="Calibri"/>
          <w:color w:val="000000" w:themeColor="text1"/>
          <w:sz w:val="18"/>
          <w:szCs w:val="18"/>
        </w:rPr>
      </w:pP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salida para visitar </w:t>
      </w:r>
      <w:proofErr w:type="spellStart"/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>Hierapolis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, antigua ciudad helenística que hoy se encuentra en ruinas. Proseguiremos con la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al famoso castillo de algodón, maravilla natural de gigantescas cascadas blancas formadas a lo largo de los siglos por el paso de las aguas cargadas de sales calcáreas procedentes de fuentes termales. Al término, salida hacia Éfeso. Llegada y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Almuerzo</w:t>
      </w:r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en restaurante local. A continuación, visita de Éfeso, la ciudad antigua mejor conservada de Asia Menor. Visitaremos el Templo de Adriano, los Baños Romanos, la Biblioteca de Celso, el Odeón, el Teatro, </w:t>
      </w:r>
      <w:proofErr w:type="spellStart"/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>etc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… Continuaremos con la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</w:t>
      </w:r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 la Casa de la Virgen </w:t>
      </w:r>
      <w:proofErr w:type="spellStart"/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>Maria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después,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visitaremos</w:t>
      </w:r>
      <w:r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un taller de cuero donde podemos ver los famosos tejidos de cuero de la región Egea. </w:t>
      </w:r>
      <w:r w:rsidR="00AD0006" w:rsidRPr="00D45586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A continuación, </w:t>
      </w:r>
      <w:r w:rsidR="00AD0006" w:rsidRPr="00D45586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t</w:t>
      </w:r>
      <w:proofErr w:type="spellStart"/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raslado</w:t>
      </w:r>
      <w:proofErr w:type="spellEnd"/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 al aeropuerto de Esmirna para tomar vuelo</w:t>
      </w:r>
      <w:r w:rsidRPr="00D45586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D45586">
        <w:rPr>
          <w:rFonts w:ascii="Calibri" w:hAnsi="Calibri" w:cs="Calibri"/>
          <w:b/>
          <w:bCs/>
          <w:color w:val="000000" w:themeColor="text1"/>
          <w:spacing w:val="1"/>
          <w:sz w:val="18"/>
          <w:szCs w:val="18"/>
        </w:rPr>
        <w:t xml:space="preserve">(incluido)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con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destino</w:t>
      </w:r>
      <w:r w:rsidRPr="00D45586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a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Estambul. Llegada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y 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traslado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 xml:space="preserve"> al</w:t>
      </w:r>
      <w:r w:rsidRPr="00D45586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hotel</w:t>
      </w:r>
      <w:r w:rsidRPr="00D45586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. </w:t>
      </w:r>
      <w:r w:rsidRPr="00D45586">
        <w:rPr>
          <w:rFonts w:ascii="Calibri" w:hAnsi="Calibri" w:cs="Calibri"/>
          <w:b/>
          <w:bCs/>
          <w:color w:val="000000" w:themeColor="text1"/>
          <w:spacing w:val="-3"/>
          <w:sz w:val="18"/>
          <w:szCs w:val="18"/>
        </w:rPr>
        <w:t>A</w:t>
      </w:r>
      <w:r w:rsidRPr="00D45586">
        <w:rPr>
          <w:rFonts w:ascii="Calibri" w:hAnsi="Calibri" w:cs="Calibri"/>
          <w:b/>
          <w:bCs/>
          <w:color w:val="000000" w:themeColor="text1"/>
          <w:sz w:val="18"/>
          <w:szCs w:val="18"/>
        </w:rPr>
        <w:t>lojamiento</w:t>
      </w:r>
      <w:r w:rsidRPr="00D45586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6CE124A9" w14:textId="77777777" w:rsidR="00EA141B" w:rsidRPr="00A9686B" w:rsidRDefault="00EA141B" w:rsidP="00EA141B">
      <w:pPr>
        <w:jc w:val="both"/>
        <w:rPr>
          <w:rFonts w:ascii="Calibri" w:hAnsi="Calibri" w:cs="Calibri"/>
          <w:b/>
          <w:i/>
          <w:iCs/>
          <w:color w:val="000000" w:themeColor="text1"/>
          <w:sz w:val="18"/>
          <w:szCs w:val="18"/>
          <w:lang w:val="es-ES"/>
        </w:rPr>
      </w:pPr>
      <w:r w:rsidRPr="00D45586">
        <w:rPr>
          <w:rFonts w:ascii="Calibri" w:hAnsi="Calibri" w:cs="Calibri"/>
          <w:b/>
          <w:i/>
          <w:iCs/>
          <w:color w:val="000000" w:themeColor="text1"/>
          <w:sz w:val="18"/>
          <w:szCs w:val="18"/>
          <w:lang w:val="es-ES"/>
        </w:rPr>
        <w:t>Nota</w:t>
      </w:r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: En las llegadas al aeropuerto de Estambul (IST) el encuentro con el asistente será fuera de la terminal, en la salida de la puerta </w:t>
      </w:r>
      <w:proofErr w:type="spellStart"/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nº</w:t>
      </w:r>
      <w:proofErr w:type="spellEnd"/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8 (a reconfirmar en el momento de la reserva).  Si el aeropuerto es el de Sabiha (SAW) encontrarán al asistente fuera de la terminal, frente a la columna </w:t>
      </w:r>
      <w:proofErr w:type="spellStart"/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nº</w:t>
      </w:r>
      <w:proofErr w:type="spellEnd"/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13, junto al restaurante </w:t>
      </w:r>
      <w:proofErr w:type="spellStart"/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>Simit</w:t>
      </w:r>
      <w:proofErr w:type="spellEnd"/>
      <w:r w:rsidRPr="00D45586">
        <w:rPr>
          <w:rFonts w:ascii="Calibri" w:hAnsi="Calibri" w:cs="Calibri"/>
          <w:bCs/>
          <w:i/>
          <w:iCs/>
          <w:color w:val="000000" w:themeColor="text1"/>
          <w:sz w:val="18"/>
          <w:szCs w:val="18"/>
          <w:lang w:val="es-ES"/>
        </w:rPr>
        <w:t xml:space="preserve"> Sayari.</w:t>
      </w:r>
    </w:p>
    <w:p w14:paraId="3906FC75" w14:textId="77777777" w:rsidR="009E285E" w:rsidRDefault="009E285E" w:rsidP="002B20A8">
      <w:pPr>
        <w:contextualSpacing/>
        <w:rPr>
          <w:rFonts w:asciiTheme="minorHAnsi" w:hAnsiTheme="minorHAnsi" w:cstheme="minorHAnsi"/>
          <w:sz w:val="18"/>
          <w:szCs w:val="18"/>
          <w:lang w:val="es-ES"/>
        </w:rPr>
      </w:pPr>
    </w:p>
    <w:p w14:paraId="6F576BA0" w14:textId="77777777" w:rsidR="009E285E" w:rsidRDefault="009E285E" w:rsidP="002B20A8">
      <w:pPr>
        <w:contextualSpacing/>
        <w:rPr>
          <w:rFonts w:asciiTheme="minorHAnsi" w:hAnsiTheme="minorHAnsi" w:cstheme="minorHAnsi"/>
          <w:sz w:val="18"/>
          <w:szCs w:val="18"/>
          <w:lang w:val="es-ES"/>
        </w:rPr>
      </w:pPr>
    </w:p>
    <w:p w14:paraId="0E57313C" w14:textId="4C1F719A" w:rsidR="00C37D34" w:rsidRPr="003C0C89" w:rsidRDefault="00C37D34" w:rsidP="00887BDC">
      <w:pPr>
        <w:pStyle w:val="Subttulo"/>
      </w:pPr>
      <w:r w:rsidRPr="003C0C89">
        <w:t>Día 0</w:t>
      </w:r>
      <w:r w:rsidR="00D444C3" w:rsidRPr="003C0C89">
        <w:t>8</w:t>
      </w:r>
      <w:r w:rsidRPr="003C0C89">
        <w:t xml:space="preserve"> – </w:t>
      </w:r>
      <w:r w:rsidR="00835D5B" w:rsidRPr="003C0C89">
        <w:t>Estambul – Ciudad de origen</w:t>
      </w:r>
    </w:p>
    <w:p w14:paraId="42088B76" w14:textId="7896B22D" w:rsidR="004A4C26" w:rsidRPr="003C0C89" w:rsidRDefault="00ED5C50" w:rsidP="00C37D34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  <w:r w:rsidRPr="003C0C8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="00835D5B" w:rsidRPr="003C0C8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.</w:t>
      </w:r>
      <w:r w:rsidR="00D444C3" w:rsidRPr="003C0C8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 xml:space="preserve"> </w:t>
      </w:r>
      <w:r w:rsidR="00D444C3" w:rsidRPr="003C0C8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A la hora prevista, </w:t>
      </w:r>
      <w:r w:rsidR="00D444C3" w:rsidRPr="003C0C8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tra</w:t>
      </w:r>
      <w:r w:rsidRPr="003C0C89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slado</w:t>
      </w:r>
      <w:r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al aeropuerto </w:t>
      </w:r>
      <w:r w:rsidR="004E4D26"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y f</w:t>
      </w:r>
      <w:r w:rsidR="00C37D34"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in de nuestros servicios</w:t>
      </w:r>
      <w:r w:rsidR="00835D5B"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.</w:t>
      </w:r>
    </w:p>
    <w:p w14:paraId="585C2C97" w14:textId="77777777" w:rsidR="00C37D34" w:rsidRPr="003C0C89" w:rsidRDefault="00C37D34" w:rsidP="00C37D34">
      <w:pPr>
        <w:tabs>
          <w:tab w:val="left" w:pos="9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1C2CA72F" w14:textId="781670F7" w:rsidR="00D444C3" w:rsidRPr="003C0C89" w:rsidRDefault="00D444C3">
      <w:pPr>
        <w:rPr>
          <w:rFonts w:ascii="Calibri" w:hAnsi="Calibri" w:cs="Calibri"/>
          <w:b/>
          <w:color w:val="000000" w:themeColor="text1"/>
          <w:sz w:val="18"/>
          <w:szCs w:val="18"/>
          <w:lang w:val="tr-TR"/>
        </w:rPr>
      </w:pPr>
    </w:p>
    <w:p w14:paraId="221E0C82" w14:textId="702BC195" w:rsidR="002F1D10" w:rsidRPr="002F2091" w:rsidRDefault="002F1D10" w:rsidP="00D04EFC">
      <w:pPr>
        <w:pStyle w:val="Ttulo"/>
      </w:pPr>
      <w:r w:rsidRPr="002F2091">
        <w:t>Fechas de inicio</w:t>
      </w:r>
      <w:r w:rsidR="00310584" w:rsidRPr="002F2091">
        <w:t>:</w:t>
      </w:r>
    </w:p>
    <w:p w14:paraId="4A30814D" w14:textId="096A4847" w:rsidR="00D444C3" w:rsidRPr="002F2091" w:rsidRDefault="00D444C3" w:rsidP="00D444C3">
      <w:pPr>
        <w:rPr>
          <w:rFonts w:ascii="Calibri" w:hAnsi="Calibri" w:cs="Calibri"/>
          <w:color w:val="000000" w:themeColor="text1"/>
          <w:sz w:val="20"/>
          <w:lang w:val="es-ES" w:eastAsia="es-ES"/>
        </w:rPr>
      </w:pPr>
      <w:r w:rsidRPr="002F2091">
        <w:rPr>
          <w:rFonts w:ascii="Calibri" w:hAnsi="Calibri" w:cs="Calibri"/>
          <w:b/>
          <w:bCs/>
          <w:color w:val="000000" w:themeColor="text1"/>
          <w:sz w:val="20"/>
        </w:rPr>
        <w:t>Diarias</w:t>
      </w:r>
      <w:r w:rsidRPr="002F2091">
        <w:rPr>
          <w:rFonts w:ascii="Calibri" w:hAnsi="Calibri" w:cs="Calibri"/>
          <w:color w:val="000000" w:themeColor="text1"/>
          <w:sz w:val="20"/>
        </w:rPr>
        <w:t xml:space="preserve"> (Excepto domingos)</w:t>
      </w:r>
      <w:r w:rsidR="0085195D" w:rsidRPr="002F2091">
        <w:rPr>
          <w:rFonts w:ascii="Calibri" w:hAnsi="Calibri" w:cs="Calibri"/>
          <w:color w:val="000000" w:themeColor="text1"/>
          <w:sz w:val="20"/>
        </w:rPr>
        <w:t xml:space="preserve"> </w:t>
      </w:r>
      <w:r w:rsidR="0085195D" w:rsidRPr="002F2091">
        <w:rPr>
          <w:rFonts w:ascii="Calibri" w:hAnsi="Calibri" w:cs="Calibri"/>
          <w:color w:val="000000" w:themeColor="text1"/>
          <w:sz w:val="20"/>
        </w:rPr>
        <w:tab/>
      </w:r>
      <w:r w:rsidRPr="002F2091">
        <w:rPr>
          <w:rFonts w:ascii="Calibri" w:hAnsi="Calibri" w:cs="Calibri"/>
          <w:color w:val="000000" w:themeColor="text1"/>
          <w:sz w:val="20"/>
        </w:rPr>
        <w:t xml:space="preserve">Del </w:t>
      </w:r>
      <w:r w:rsidR="00F71428" w:rsidRPr="002F2091">
        <w:rPr>
          <w:rFonts w:ascii="Calibri" w:hAnsi="Calibri" w:cs="Calibri"/>
          <w:color w:val="000000" w:themeColor="text1"/>
          <w:sz w:val="20"/>
        </w:rPr>
        <w:t>16</w:t>
      </w:r>
      <w:r w:rsidRPr="002F2091">
        <w:rPr>
          <w:rFonts w:ascii="Calibri" w:hAnsi="Calibri" w:cs="Calibri"/>
          <w:color w:val="000000" w:themeColor="text1"/>
          <w:sz w:val="20"/>
        </w:rPr>
        <w:t>/</w:t>
      </w:r>
      <w:r w:rsidR="00F71428" w:rsidRPr="002F2091">
        <w:rPr>
          <w:rFonts w:ascii="Calibri" w:hAnsi="Calibri" w:cs="Calibri"/>
          <w:color w:val="000000" w:themeColor="text1"/>
          <w:sz w:val="20"/>
        </w:rPr>
        <w:t>Mar</w:t>
      </w:r>
      <w:r w:rsidRPr="002F2091">
        <w:rPr>
          <w:rFonts w:ascii="Calibri" w:hAnsi="Calibri" w:cs="Calibri"/>
          <w:color w:val="000000" w:themeColor="text1"/>
          <w:sz w:val="20"/>
        </w:rPr>
        <w:t xml:space="preserve"> al 30/Nov</w:t>
      </w:r>
      <w:r w:rsidR="0085195D" w:rsidRPr="002F2091">
        <w:rPr>
          <w:rFonts w:ascii="Calibri" w:hAnsi="Calibri" w:cs="Calibri"/>
          <w:color w:val="000000" w:themeColor="text1"/>
          <w:sz w:val="20"/>
        </w:rPr>
        <w:t xml:space="preserve"> de 202</w:t>
      </w:r>
      <w:r w:rsidR="00BC016B" w:rsidRPr="002F2091">
        <w:rPr>
          <w:rFonts w:ascii="Calibri" w:hAnsi="Calibri" w:cs="Calibri"/>
          <w:color w:val="000000" w:themeColor="text1"/>
          <w:sz w:val="20"/>
        </w:rPr>
        <w:t>6</w:t>
      </w:r>
      <w:r w:rsidR="00F365B1">
        <w:rPr>
          <w:rFonts w:ascii="Calibri" w:hAnsi="Calibri" w:cs="Calibri"/>
          <w:color w:val="000000" w:themeColor="text1"/>
          <w:sz w:val="20"/>
        </w:rPr>
        <w:t xml:space="preserve"> </w:t>
      </w:r>
      <w:r w:rsidR="00F365B1" w:rsidRPr="00A06C5A">
        <w:rPr>
          <w:rFonts w:ascii="Calibri" w:hAnsi="Calibri" w:cs="Calibri"/>
          <w:color w:val="000000" w:themeColor="text1"/>
          <w:sz w:val="20"/>
          <w:lang w:val="es-ES"/>
        </w:rPr>
        <w:t>(Excepto 11-22/May: Fechas cerradas).</w:t>
      </w:r>
      <w:r w:rsidR="00F365B1" w:rsidRPr="001D6140">
        <w:rPr>
          <w:rFonts w:ascii="Calibri" w:hAnsi="Calibri" w:cs="Calibri"/>
          <w:sz w:val="20"/>
          <w:lang w:val="es-ES"/>
        </w:rPr>
        <w:t> </w:t>
      </w:r>
    </w:p>
    <w:p w14:paraId="41DD436F" w14:textId="5F6F1B16" w:rsidR="00D444C3" w:rsidRPr="002F2091" w:rsidRDefault="00D444C3" w:rsidP="00D444C3">
      <w:pPr>
        <w:rPr>
          <w:rFonts w:ascii="Calibri" w:hAnsi="Calibri" w:cs="Calibri"/>
          <w:color w:val="000000" w:themeColor="text1"/>
          <w:sz w:val="20"/>
          <w:lang w:val="es-ES"/>
        </w:rPr>
      </w:pPr>
      <w:r w:rsidRPr="002F2091">
        <w:rPr>
          <w:rFonts w:ascii="Calibri" w:hAnsi="Calibri" w:cs="Calibri"/>
          <w:b/>
          <w:color w:val="000000" w:themeColor="text1"/>
          <w:sz w:val="20"/>
          <w:lang w:val="es-ES"/>
        </w:rPr>
        <w:t>Jue</w:t>
      </w:r>
      <w:r w:rsidR="0085195D" w:rsidRPr="002F2091">
        <w:rPr>
          <w:rFonts w:ascii="Calibri" w:hAnsi="Calibri" w:cs="Calibri"/>
          <w:b/>
          <w:color w:val="000000" w:themeColor="text1"/>
          <w:sz w:val="20"/>
          <w:lang w:val="es-ES"/>
        </w:rPr>
        <w:t xml:space="preserve">ves, </w:t>
      </w:r>
      <w:proofErr w:type="gramStart"/>
      <w:r w:rsidR="0085195D" w:rsidRPr="002F2091">
        <w:rPr>
          <w:rFonts w:ascii="Calibri" w:hAnsi="Calibri" w:cs="Calibri"/>
          <w:b/>
          <w:color w:val="000000" w:themeColor="text1"/>
          <w:sz w:val="20"/>
          <w:lang w:val="es-ES"/>
        </w:rPr>
        <w:t>Viernes</w:t>
      </w:r>
      <w:proofErr w:type="gramEnd"/>
      <w:r w:rsidR="0085195D" w:rsidRPr="002F2091">
        <w:rPr>
          <w:rFonts w:ascii="Calibri" w:hAnsi="Calibri" w:cs="Calibri"/>
          <w:b/>
          <w:color w:val="000000" w:themeColor="text1"/>
          <w:sz w:val="20"/>
          <w:lang w:val="es-ES"/>
        </w:rPr>
        <w:t xml:space="preserve"> y </w:t>
      </w:r>
      <w:proofErr w:type="gramStart"/>
      <w:r w:rsidR="0085195D" w:rsidRPr="002F2091">
        <w:rPr>
          <w:rFonts w:ascii="Calibri" w:hAnsi="Calibri" w:cs="Calibri"/>
          <w:b/>
          <w:color w:val="000000" w:themeColor="text1"/>
          <w:sz w:val="20"/>
          <w:lang w:val="es-ES"/>
        </w:rPr>
        <w:t>Sábados</w:t>
      </w:r>
      <w:proofErr w:type="gramEnd"/>
      <w:r w:rsidR="0085195D" w:rsidRPr="002F2091">
        <w:rPr>
          <w:rFonts w:ascii="Calibri" w:hAnsi="Calibri" w:cs="Calibri"/>
          <w:color w:val="000000" w:themeColor="text1"/>
          <w:sz w:val="20"/>
          <w:lang w:val="es-ES"/>
        </w:rPr>
        <w:t xml:space="preserve">   </w:t>
      </w:r>
      <w:r w:rsidR="0085195D" w:rsidRPr="002F2091">
        <w:tab/>
      </w:r>
      <w:r w:rsidR="0085195D" w:rsidRPr="002F2091">
        <w:rPr>
          <w:rFonts w:ascii="Calibri" w:hAnsi="Calibri" w:cs="Calibri"/>
          <w:color w:val="000000" w:themeColor="text1"/>
          <w:sz w:val="20"/>
          <w:lang w:val="es-ES"/>
        </w:rPr>
        <w:t>D</w:t>
      </w:r>
      <w:r w:rsidRPr="002F2091">
        <w:rPr>
          <w:rFonts w:ascii="Calibri" w:hAnsi="Calibri" w:cs="Calibri"/>
          <w:color w:val="000000" w:themeColor="text1"/>
          <w:sz w:val="20"/>
          <w:lang w:val="es-ES"/>
        </w:rPr>
        <w:t>el 01/Dic</w:t>
      </w:r>
      <w:r w:rsidR="0085195D" w:rsidRPr="002F2091">
        <w:rPr>
          <w:rFonts w:ascii="Calibri" w:hAnsi="Calibri" w:cs="Calibri"/>
          <w:color w:val="000000" w:themeColor="text1"/>
          <w:sz w:val="20"/>
          <w:lang w:val="es-ES"/>
        </w:rPr>
        <w:t>/2</w:t>
      </w:r>
      <w:r w:rsidR="00BC016B" w:rsidRPr="002F2091">
        <w:rPr>
          <w:rFonts w:ascii="Calibri" w:hAnsi="Calibri" w:cs="Calibri"/>
          <w:color w:val="000000" w:themeColor="text1"/>
          <w:sz w:val="20"/>
          <w:lang w:val="es-ES"/>
        </w:rPr>
        <w:t>6</w:t>
      </w:r>
      <w:r w:rsidRPr="002F2091">
        <w:rPr>
          <w:rFonts w:ascii="Calibri" w:hAnsi="Calibri" w:cs="Calibri"/>
          <w:color w:val="000000" w:themeColor="text1"/>
          <w:sz w:val="20"/>
          <w:lang w:val="es-ES"/>
        </w:rPr>
        <w:t xml:space="preserve"> al </w:t>
      </w:r>
      <w:r w:rsidR="00F71428" w:rsidRPr="002F2091">
        <w:rPr>
          <w:rFonts w:ascii="Calibri" w:hAnsi="Calibri" w:cs="Calibri"/>
          <w:color w:val="000000" w:themeColor="text1"/>
          <w:sz w:val="20"/>
          <w:lang w:val="es-ES"/>
        </w:rPr>
        <w:t>15</w:t>
      </w:r>
      <w:r w:rsidRPr="002F2091">
        <w:rPr>
          <w:rFonts w:ascii="Calibri" w:hAnsi="Calibri" w:cs="Calibri"/>
          <w:color w:val="000000" w:themeColor="text1"/>
          <w:sz w:val="20"/>
          <w:lang w:val="es-ES"/>
        </w:rPr>
        <w:t>/Mar</w:t>
      </w:r>
      <w:r w:rsidR="0085195D" w:rsidRPr="002F2091">
        <w:rPr>
          <w:rFonts w:ascii="Calibri" w:hAnsi="Calibri" w:cs="Calibri"/>
          <w:color w:val="000000" w:themeColor="text1"/>
          <w:sz w:val="20"/>
          <w:lang w:val="es-ES"/>
        </w:rPr>
        <w:t>/2</w:t>
      </w:r>
      <w:r w:rsidR="00BC016B" w:rsidRPr="002F2091">
        <w:rPr>
          <w:rFonts w:ascii="Calibri" w:hAnsi="Calibri" w:cs="Calibri"/>
          <w:color w:val="000000" w:themeColor="text1"/>
          <w:sz w:val="20"/>
          <w:lang w:val="es-ES"/>
        </w:rPr>
        <w:t>7</w:t>
      </w:r>
      <w:r w:rsidRPr="002F2091">
        <w:rPr>
          <w:rFonts w:ascii="Calibri" w:hAnsi="Calibri" w:cs="Calibri"/>
          <w:color w:val="000000" w:themeColor="text1"/>
          <w:sz w:val="20"/>
          <w:lang w:val="es-ES"/>
        </w:rPr>
        <w:t>.</w:t>
      </w:r>
    </w:p>
    <w:p w14:paraId="111D2088" w14:textId="77777777" w:rsidR="00D444C3" w:rsidRPr="00D45586" w:rsidRDefault="00D444C3" w:rsidP="00445FCC">
      <w:pPr>
        <w:rPr>
          <w:rFonts w:ascii="Calibri" w:hAnsi="Calibri" w:cs="Calibri"/>
          <w:b/>
          <w:color w:val="000000" w:themeColor="text1"/>
          <w:sz w:val="20"/>
        </w:rPr>
      </w:pPr>
    </w:p>
    <w:p w14:paraId="2E6FC1DF" w14:textId="07E817F9" w:rsidR="00D444C3" w:rsidRPr="003C0C89" w:rsidRDefault="00331AA1" w:rsidP="00445FCC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bookmarkStart w:id="4" w:name="_Hlk116294676"/>
      <w:r w:rsidRPr="00D45586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Importante:</w:t>
      </w:r>
    </w:p>
    <w:p w14:paraId="6DEC679F" w14:textId="2DA560FC" w:rsidR="00331AA1" w:rsidRDefault="00331AA1" w:rsidP="00445FCC">
      <w:pPr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  <w:r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El itinerario descrito es para llegadas lunes </w:t>
      </w:r>
      <w:r w:rsidR="006D018D"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y</w:t>
      </w:r>
      <w:r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jueves. En caso de llegar martes</w:t>
      </w:r>
      <w:r w:rsidR="006D018D"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y</w:t>
      </w:r>
      <w:r w:rsidRPr="003C0C8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viernes, tendrán en Estambul 2 noches al inicio y 2 al final. En caso</w:t>
      </w:r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de llegar miércoles </w:t>
      </w:r>
      <w:r w:rsidR="006D018D"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>y</w:t>
      </w:r>
      <w:r w:rsidRPr="00887BDC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 sábados, tendrán 1 noche en Estambul al inicio y 3 al final. </w:t>
      </w:r>
    </w:p>
    <w:p w14:paraId="05A1C405" w14:textId="77777777" w:rsidR="00E018B7" w:rsidRPr="00887BDC" w:rsidRDefault="00E018B7" w:rsidP="00445FCC">
      <w:pPr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</w:p>
    <w:bookmarkEnd w:id="4"/>
    <w:p w14:paraId="09C9CA3D" w14:textId="3DC5FB7B" w:rsidR="00014EC2" w:rsidRPr="00887BDC" w:rsidRDefault="00014EC2" w:rsidP="005244AB">
      <w:pP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60C5ED2A" w14:textId="77777777" w:rsidR="00364D57" w:rsidRPr="00D04EFC" w:rsidRDefault="00364D57" w:rsidP="001148A2">
      <w:pPr>
        <w:pStyle w:val="Ttulo"/>
        <w:spacing w:after="0"/>
      </w:pPr>
      <w:r w:rsidRPr="00D04EFC">
        <w:t>Orden del programa según el día de llegada: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873"/>
        <w:gridCol w:w="2334"/>
        <w:gridCol w:w="922"/>
        <w:gridCol w:w="2363"/>
        <w:gridCol w:w="1189"/>
        <w:gridCol w:w="2551"/>
      </w:tblGrid>
      <w:tr w:rsidR="00364D57" w:rsidRPr="00887BDC" w14:paraId="1BD5E8CA" w14:textId="77777777" w:rsidTr="00F4756C">
        <w:trPr>
          <w:trHeight w:val="482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05126C22" w14:textId="77777777" w:rsidR="00364D57" w:rsidRPr="00E018B7" w:rsidRDefault="00364D57" w:rsidP="00D61B36">
            <w:pPr>
              <w:pStyle w:val="TableParagraph"/>
              <w:spacing w:before="122"/>
              <w:ind w:left="115" w:right="109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</w:p>
        </w:tc>
        <w:tc>
          <w:tcPr>
            <w:tcW w:w="3207" w:type="dxa"/>
            <w:gridSpan w:val="2"/>
            <w:shd w:val="clear" w:color="auto" w:fill="C5E0B3" w:themeFill="accent6" w:themeFillTint="66"/>
          </w:tcPr>
          <w:p w14:paraId="2ECAFE3D" w14:textId="48043216" w:rsidR="00364D57" w:rsidRPr="00E018B7" w:rsidRDefault="009C5DE8" w:rsidP="00E25092">
            <w:pPr>
              <w:pStyle w:val="TableParagraph"/>
              <w:spacing w:before="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Llegadas:</w:t>
            </w:r>
            <w:r w:rsidRPr="00E018B7">
              <w:rPr>
                <w:rFonts w:ascii="Calibri" w:hAnsi="Calibri" w:cs="Calibri"/>
                <w:b/>
                <w:spacing w:val="40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lunes y jueves</w:t>
            </w:r>
            <w:r w:rsidR="001F4A62" w:rsidRPr="00E018B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</w:t>
            </w:r>
            <w:proofErr w:type="gramStart"/>
            <w:r w:rsidR="001F4A62" w:rsidRPr="00E018B7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1F4A62" w:rsidRPr="009C6DE2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="5C93F5F3" w:rsidRPr="009C6DE2">
              <w:rPr>
                <w:rFonts w:ascii="Calibri" w:hAnsi="Calibri" w:cs="Calibri"/>
                <w:sz w:val="20"/>
                <w:szCs w:val="20"/>
              </w:rPr>
              <w:t>P</w:t>
            </w:r>
            <w:r w:rsidR="001F4A62" w:rsidRPr="009C6DE2">
              <w:rPr>
                <w:rFonts w:ascii="Calibri" w:hAnsi="Calibri" w:cs="Calibri"/>
                <w:sz w:val="20"/>
                <w:szCs w:val="20"/>
              </w:rPr>
              <w:t>rograma como publicado)</w:t>
            </w:r>
          </w:p>
        </w:tc>
        <w:tc>
          <w:tcPr>
            <w:tcW w:w="0" w:type="auto"/>
            <w:gridSpan w:val="2"/>
            <w:shd w:val="clear" w:color="auto" w:fill="3FB9D1" w:themeFill="accent2" w:themeFillTint="99"/>
            <w:vAlign w:val="center"/>
          </w:tcPr>
          <w:p w14:paraId="3C88323E" w14:textId="298FDBDD" w:rsidR="00364D57" w:rsidRPr="00E018B7" w:rsidRDefault="009C5DE8" w:rsidP="00F4756C">
            <w:pPr>
              <w:pStyle w:val="TableParagraph"/>
              <w:spacing w:before="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Llegadas:</w:t>
            </w:r>
            <w:r w:rsidRPr="00E018B7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m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artes y viernes</w:t>
            </w:r>
          </w:p>
        </w:tc>
        <w:tc>
          <w:tcPr>
            <w:tcW w:w="3740" w:type="dxa"/>
            <w:gridSpan w:val="2"/>
            <w:shd w:val="clear" w:color="auto" w:fill="BDD6EE" w:themeFill="accent5" w:themeFillTint="66"/>
            <w:vAlign w:val="center"/>
          </w:tcPr>
          <w:p w14:paraId="4FFC4452" w14:textId="647FBA95" w:rsidR="00364D57" w:rsidRPr="00E018B7" w:rsidRDefault="009C5DE8" w:rsidP="00F4756C">
            <w:pPr>
              <w:pStyle w:val="TableParagraph"/>
              <w:spacing w:before="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Llegadas:</w:t>
            </w:r>
            <w:r w:rsidRPr="00E018B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miércoles y sábados</w:t>
            </w:r>
          </w:p>
        </w:tc>
      </w:tr>
      <w:tr w:rsidR="00EF3D73" w:rsidRPr="00887BDC" w14:paraId="2F564E32" w14:textId="77777777" w:rsidTr="001F4A62">
        <w:trPr>
          <w:trHeight w:val="116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78504F8B" w14:textId="77777777" w:rsidR="00EF3D73" w:rsidRPr="00E018B7" w:rsidRDefault="00EF3D73" w:rsidP="00EF3D73">
            <w:pPr>
              <w:pStyle w:val="TableParagraph"/>
              <w:spacing w:before="125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3C08703F" w14:textId="699E0ADD" w:rsidR="00EF3D73" w:rsidRPr="00887BDC" w:rsidRDefault="00EF3D73" w:rsidP="00EF3D73">
            <w:pPr>
              <w:pStyle w:val="TableParagraph"/>
              <w:spacing w:before="125"/>
              <w:ind w:left="0" w:right="117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AC6F854" w14:textId="77777777" w:rsidR="00EF3D73" w:rsidRPr="00887BDC" w:rsidRDefault="00EF3D73" w:rsidP="00EF3D73">
            <w:pPr>
              <w:pStyle w:val="TableParagraph"/>
              <w:spacing w:before="125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pacing w:val="-3"/>
                <w:sz w:val="18"/>
                <w:szCs w:val="18"/>
              </w:rPr>
              <w:t>Llegada a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2E318762" w14:textId="0C8E101C" w:rsidR="00EF3D73" w:rsidRPr="00887BDC" w:rsidRDefault="00EF3D73" w:rsidP="00EF3D73">
            <w:pPr>
              <w:pStyle w:val="TableParagraph"/>
              <w:spacing w:before="125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3D237E6A" w14:textId="77777777" w:rsidR="00EF3D73" w:rsidRPr="00887BDC" w:rsidRDefault="00EF3D73" w:rsidP="00EF3D73">
            <w:pPr>
              <w:pStyle w:val="TableParagraph"/>
              <w:spacing w:before="125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Llegada a 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15B56ABF" w14:textId="399BB637" w:rsidR="00EF3D73" w:rsidRPr="00887BDC" w:rsidRDefault="00EF3D73" w:rsidP="00EF3D73">
            <w:pPr>
              <w:pStyle w:val="TableParagraph"/>
              <w:spacing w:before="125"/>
              <w:ind w:right="192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6BCCEABD" w14:textId="77777777" w:rsidR="00EF3D73" w:rsidRPr="00887BDC" w:rsidRDefault="00EF3D73" w:rsidP="00EF3D73">
            <w:pPr>
              <w:pStyle w:val="TableParagraph"/>
              <w:spacing w:before="125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Llegada a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</w:tr>
      <w:tr w:rsidR="00EF3D73" w:rsidRPr="00887BDC" w14:paraId="5ADF7B24" w14:textId="77777777" w:rsidTr="001F4A62">
        <w:trPr>
          <w:trHeight w:val="163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1D029F9F" w14:textId="77777777" w:rsidR="00EF3D73" w:rsidRPr="00E018B7" w:rsidRDefault="00EF3D73" w:rsidP="00EF3D73">
            <w:pPr>
              <w:pStyle w:val="TableParagraph"/>
              <w:spacing w:before="124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08B246DF" w14:textId="60BE7BB9" w:rsidR="00EF3D73" w:rsidRPr="00887BDC" w:rsidRDefault="00EF3D73" w:rsidP="00EF3D73">
            <w:pPr>
              <w:pStyle w:val="TableParagraph"/>
              <w:spacing w:before="124"/>
              <w:ind w:left="0" w:right="116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A557DA7" w14:textId="77777777" w:rsidR="00EF3D73" w:rsidRPr="00887BDC" w:rsidRDefault="00EF3D73" w:rsidP="00EF3D73">
            <w:pPr>
              <w:pStyle w:val="TableParagraph"/>
              <w:spacing w:before="124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7CC242AF" w14:textId="1DE9A6C4" w:rsidR="00EF3D73" w:rsidRPr="00887BDC" w:rsidRDefault="00EF3D73" w:rsidP="00EF3D73">
            <w:pPr>
              <w:pStyle w:val="TableParagraph"/>
              <w:spacing w:before="124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43853DAB" w14:textId="77777777" w:rsidR="00EF3D73" w:rsidRPr="00887BDC" w:rsidRDefault="00EF3D73" w:rsidP="00EF3D73">
            <w:pPr>
              <w:pStyle w:val="TableParagraph"/>
              <w:spacing w:before="124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699B99F7" w14:textId="0BA94471" w:rsidR="00EF3D73" w:rsidRPr="00887BDC" w:rsidRDefault="00EF3D73" w:rsidP="00EF3D73">
            <w:pPr>
              <w:pStyle w:val="TableParagraph"/>
              <w:spacing w:before="124"/>
              <w:ind w:right="153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116E9890" w14:textId="0021A9A3" w:rsidR="00EF3D73" w:rsidRPr="00887BDC" w:rsidRDefault="00EF3D73" w:rsidP="00EF3D73">
            <w:pPr>
              <w:pStyle w:val="TableParagraph"/>
              <w:spacing w:before="124"/>
              <w:ind w:left="0" w:right="258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887BDC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A9729F" w:rsidRPr="00887BDC">
              <w:rPr>
                <w:rFonts w:ascii="Calibri" w:hAnsi="Calibri" w:cs="Calibri"/>
                <w:spacing w:val="-4"/>
                <w:sz w:val="18"/>
                <w:szCs w:val="18"/>
              </w:rPr>
              <w:t>C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apadocia</w:t>
            </w:r>
          </w:p>
        </w:tc>
      </w:tr>
      <w:tr w:rsidR="00EF3D73" w:rsidRPr="00887BDC" w14:paraId="2526EB00" w14:textId="77777777" w:rsidTr="001F4A62">
        <w:trPr>
          <w:trHeight w:val="211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4A840213" w14:textId="77777777" w:rsidR="00EF3D73" w:rsidRPr="00E018B7" w:rsidRDefault="00EF3D73" w:rsidP="00EF3D73">
            <w:pPr>
              <w:pStyle w:val="TableParagraph"/>
              <w:spacing w:before="122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45505F41" w14:textId="59FB9808" w:rsidR="00EF3D73" w:rsidRPr="00887BDC" w:rsidRDefault="00EF3D73" w:rsidP="00EF3D73">
            <w:pPr>
              <w:pStyle w:val="TableParagraph"/>
              <w:spacing w:before="122"/>
              <w:ind w:left="0" w:right="114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7631DFA" w14:textId="77777777" w:rsidR="00EF3D73" w:rsidRPr="00887BDC" w:rsidRDefault="00EF3D73" w:rsidP="00EF3D73">
            <w:pPr>
              <w:pStyle w:val="TableParagraph"/>
              <w:spacing w:before="122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7081BFBB" w14:textId="108C88D3" w:rsidR="00EF3D73" w:rsidRPr="00887BDC" w:rsidRDefault="00EF3D73" w:rsidP="00EF3D73">
            <w:pPr>
              <w:pStyle w:val="TableParagraph"/>
              <w:spacing w:before="122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3CA566D0" w14:textId="5C778900" w:rsidR="00EF3D73" w:rsidRPr="00887BDC" w:rsidRDefault="00EF3D73" w:rsidP="00EF3D73">
            <w:pPr>
              <w:pStyle w:val="TableParagraph"/>
              <w:spacing w:before="122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887BDC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="00A9729F" w:rsidRPr="00887BDC">
              <w:rPr>
                <w:rFonts w:ascii="Calibri" w:hAnsi="Calibri" w:cs="Calibri"/>
                <w:spacing w:val="-4"/>
                <w:sz w:val="18"/>
                <w:szCs w:val="18"/>
              </w:rPr>
              <w:t>C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apadocia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30661966" w14:textId="36E8A0C2" w:rsidR="00EF3D73" w:rsidRPr="00887BDC" w:rsidRDefault="00EF3D73" w:rsidP="00EF3D73">
            <w:pPr>
              <w:pStyle w:val="TableParagraph"/>
              <w:spacing w:before="122"/>
              <w:ind w:right="211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VIE- LUN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57E91DBE" w14:textId="77777777" w:rsidR="00EF3D73" w:rsidRPr="00887BDC" w:rsidRDefault="00EF3D73" w:rsidP="00EF3D73">
            <w:pPr>
              <w:pStyle w:val="TableParagraph"/>
              <w:spacing w:before="122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</w:tr>
      <w:tr w:rsidR="00EF3D73" w:rsidRPr="00887BDC" w14:paraId="0122B573" w14:textId="77777777" w:rsidTr="001F4A62">
        <w:trPr>
          <w:trHeight w:val="118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611224D5" w14:textId="77777777" w:rsidR="00EF3D73" w:rsidRPr="00E018B7" w:rsidRDefault="00EF3D73" w:rsidP="00EF3D73">
            <w:pPr>
              <w:pStyle w:val="TableParagraph"/>
              <w:spacing w:before="121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101BE450" w14:textId="52BCE5D5" w:rsidR="00EF3D73" w:rsidRPr="00887BDC" w:rsidRDefault="00EF3D73" w:rsidP="00EF3D73">
            <w:pPr>
              <w:pStyle w:val="TableParagraph"/>
              <w:spacing w:before="121"/>
              <w:ind w:left="0" w:right="114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JUE-DOM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91277E1" w14:textId="77777777" w:rsidR="00EF3D73" w:rsidRPr="00887BDC" w:rsidRDefault="00EF3D73" w:rsidP="00EF3D73">
            <w:pPr>
              <w:pStyle w:val="TableParagraph"/>
              <w:spacing w:before="121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887BDC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748DA9A8" w14:textId="433C0B00" w:rsidR="00EF3D73" w:rsidRPr="00887BDC" w:rsidRDefault="00EF3D73" w:rsidP="00EF3D73">
            <w:pPr>
              <w:pStyle w:val="TableParagraph"/>
              <w:spacing w:before="121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VIE- LUN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79B297B3" w14:textId="77777777" w:rsidR="00EF3D73" w:rsidRPr="00887BDC" w:rsidRDefault="00EF3D73" w:rsidP="00EF3D73">
            <w:pPr>
              <w:pStyle w:val="TableParagraph"/>
              <w:spacing w:before="121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5372B007" w14:textId="6B8363B8" w:rsidR="00EF3D73" w:rsidRPr="00887BDC" w:rsidRDefault="00EF3D73" w:rsidP="00EF3D73">
            <w:pPr>
              <w:pStyle w:val="TableParagraph"/>
              <w:spacing w:before="121"/>
              <w:ind w:right="153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SAB- MAR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71D7DC13" w14:textId="77777777" w:rsidR="00EF3D73" w:rsidRPr="00887BDC" w:rsidRDefault="00EF3D73" w:rsidP="00EF3D73">
            <w:pPr>
              <w:pStyle w:val="TableParagraph"/>
              <w:spacing w:before="121"/>
              <w:ind w:left="0" w:right="183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  <w:r w:rsidRPr="00887BDC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87BDC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</w:p>
        </w:tc>
      </w:tr>
      <w:tr w:rsidR="00EF3D73" w:rsidRPr="00887BDC" w14:paraId="6C24A1B2" w14:textId="77777777" w:rsidTr="001F4A62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2B97A9A9" w14:textId="77777777" w:rsidR="00EF3D73" w:rsidRPr="00E018B7" w:rsidRDefault="00EF3D73" w:rsidP="00EF3D73">
            <w:pPr>
              <w:pStyle w:val="TableParagraph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74548AAA" w14:textId="699AEA1D" w:rsidR="00EF3D73" w:rsidRPr="00887BDC" w:rsidRDefault="00EF3D73" w:rsidP="00EF3D73">
            <w:pPr>
              <w:pStyle w:val="TableParagraph"/>
              <w:ind w:left="0" w:right="114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VIE- LUN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A589208" w14:textId="77777777" w:rsidR="00EF3D73" w:rsidRPr="00887BDC" w:rsidRDefault="00EF3D73" w:rsidP="00EF3D73">
            <w:pPr>
              <w:pStyle w:val="TableParagraph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62E71F49" w14:textId="28ADD4A9" w:rsidR="00EF3D73" w:rsidRPr="00887BDC" w:rsidRDefault="00EF3D73" w:rsidP="00EF3D73">
            <w:pPr>
              <w:pStyle w:val="TableParagraph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SAB- MAR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57A82050" w14:textId="77777777" w:rsidR="00EF3D73" w:rsidRPr="00887BDC" w:rsidRDefault="00EF3D73" w:rsidP="00EF3D73">
            <w:pPr>
              <w:pStyle w:val="TableParagraph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  <w:r w:rsidRPr="00887BDC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87BDC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</w:p>
        </w:tc>
        <w:tc>
          <w:tcPr>
            <w:tcW w:w="1189" w:type="dxa"/>
            <w:shd w:val="clear" w:color="auto" w:fill="BDD6EE" w:themeFill="accent5" w:themeFillTint="66"/>
          </w:tcPr>
          <w:p w14:paraId="67EC935F" w14:textId="42BEA40F" w:rsidR="00EF3D73" w:rsidRPr="00887BDC" w:rsidRDefault="00EF3D73" w:rsidP="00EF3D73">
            <w:pPr>
              <w:pStyle w:val="TableParagraph"/>
              <w:ind w:right="140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DOM-MIE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79DE9C71" w14:textId="77777777" w:rsidR="00EF3D73" w:rsidRPr="00887BDC" w:rsidRDefault="00EF3D73" w:rsidP="00EF3D73">
            <w:pPr>
              <w:pStyle w:val="TableParagraph"/>
              <w:spacing w:before="121"/>
              <w:ind w:left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87BDC">
              <w:rPr>
                <w:rFonts w:ascii="Calibri" w:hAnsi="Calibri" w:cs="Calibri"/>
                <w:w w:val="95"/>
                <w:sz w:val="18"/>
                <w:szCs w:val="18"/>
              </w:rPr>
              <w:t>Pamukkale</w:t>
            </w:r>
            <w:proofErr w:type="spellEnd"/>
            <w:r w:rsidRPr="00887BDC">
              <w:rPr>
                <w:rFonts w:ascii="Calibri" w:hAnsi="Calibri" w:cs="Calibri"/>
                <w:w w:val="95"/>
                <w:sz w:val="18"/>
                <w:szCs w:val="18"/>
              </w:rPr>
              <w:t>–Esmirna–</w:t>
            </w:r>
            <w:r w:rsidRPr="00887BDC">
              <w:rPr>
                <w:rFonts w:ascii="Calibri" w:hAnsi="Calibri" w:cs="Calibri"/>
                <w:spacing w:val="1"/>
                <w:w w:val="95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</w:tr>
      <w:tr w:rsidR="00EF3D73" w:rsidRPr="00887BDC" w14:paraId="7E8EB3C6" w14:textId="77777777" w:rsidTr="001F4A62">
        <w:trPr>
          <w:trHeight w:val="85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545C133D" w14:textId="77777777" w:rsidR="00EF3D73" w:rsidRPr="00E018B7" w:rsidRDefault="00EF3D73" w:rsidP="00EF3D73">
            <w:pPr>
              <w:pStyle w:val="TableParagraph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6B5AE273" w14:textId="5E384C64" w:rsidR="00EF3D73" w:rsidRPr="00887BDC" w:rsidRDefault="00EF3D73" w:rsidP="00EF3D73">
            <w:pPr>
              <w:pStyle w:val="TableParagraph"/>
              <w:ind w:left="0" w:right="116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SAB- MAR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8AE4712" w14:textId="77777777" w:rsidR="00EF3D73" w:rsidRPr="00887BDC" w:rsidRDefault="00EF3D73" w:rsidP="00EF3D73">
            <w:pPr>
              <w:pStyle w:val="TableParagraph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Capadocia</w:t>
            </w:r>
            <w:r w:rsidRPr="00887BDC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87BDC">
              <w:rPr>
                <w:rFonts w:ascii="Calibri" w:hAnsi="Calibri" w:cs="Calibri"/>
                <w:sz w:val="18"/>
                <w:szCs w:val="18"/>
              </w:rPr>
              <w:t>Pamukkale</w:t>
            </w:r>
            <w:proofErr w:type="spellEnd"/>
          </w:p>
        </w:tc>
        <w:tc>
          <w:tcPr>
            <w:tcW w:w="922" w:type="dxa"/>
            <w:shd w:val="clear" w:color="auto" w:fill="3FB9D1" w:themeFill="accent2" w:themeFillTint="99"/>
          </w:tcPr>
          <w:p w14:paraId="70E94997" w14:textId="12BEB233" w:rsidR="00EF3D73" w:rsidRPr="00887BDC" w:rsidRDefault="00EF3D73" w:rsidP="00EF3D73">
            <w:pPr>
              <w:pStyle w:val="TableParagraph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DOM-MIE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40B90DB5" w14:textId="77777777" w:rsidR="00EF3D73" w:rsidRPr="00887BDC" w:rsidRDefault="00EF3D73" w:rsidP="00EF3D73">
            <w:pPr>
              <w:pStyle w:val="TableParagraph"/>
              <w:spacing w:before="120"/>
              <w:ind w:left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87BDC">
              <w:rPr>
                <w:rFonts w:ascii="Calibri" w:hAnsi="Calibri" w:cs="Calibri"/>
                <w:w w:val="95"/>
                <w:sz w:val="18"/>
                <w:szCs w:val="18"/>
              </w:rPr>
              <w:t>Pamukkale</w:t>
            </w:r>
            <w:proofErr w:type="spellEnd"/>
            <w:r w:rsidRPr="00887BDC">
              <w:rPr>
                <w:rFonts w:ascii="Calibri" w:hAnsi="Calibri" w:cs="Calibri"/>
                <w:w w:val="95"/>
                <w:sz w:val="18"/>
                <w:szCs w:val="18"/>
              </w:rPr>
              <w:t>–Esmirna–</w:t>
            </w:r>
            <w:r w:rsidRPr="00887BDC">
              <w:rPr>
                <w:rFonts w:ascii="Calibri" w:hAnsi="Calibri" w:cs="Calibri"/>
                <w:spacing w:val="1"/>
                <w:w w:val="95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164FA94E" w14:textId="303D9F5B" w:rsidR="00EF3D73" w:rsidRPr="00887BDC" w:rsidRDefault="00EF3D73" w:rsidP="00EF3D73">
            <w:pPr>
              <w:pStyle w:val="TableParagraph"/>
              <w:ind w:right="200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091ED2EE" w14:textId="77777777" w:rsidR="00EF3D73" w:rsidRPr="00887BDC" w:rsidRDefault="00EF3D73" w:rsidP="00EF3D73">
            <w:pPr>
              <w:pStyle w:val="TableParagraph"/>
              <w:ind w:left="0" w:right="744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</w:tr>
      <w:tr w:rsidR="00EF3D73" w:rsidRPr="00887BDC" w14:paraId="6287069F" w14:textId="77777777" w:rsidTr="001F4A62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43939F6D" w14:textId="77777777" w:rsidR="00EF3D73" w:rsidRPr="00E018B7" w:rsidRDefault="00EF3D73" w:rsidP="00EF3D73">
            <w:pPr>
              <w:pStyle w:val="TableParagraph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1157F30A" w14:textId="68E002EE" w:rsidR="00EF3D73" w:rsidRPr="00887BDC" w:rsidRDefault="00EF3D73" w:rsidP="00EF3D73">
            <w:pPr>
              <w:pStyle w:val="TableParagraph"/>
              <w:ind w:left="0" w:right="118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DOM-MIE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138352" w14:textId="77777777" w:rsidR="00EF3D73" w:rsidRPr="00887BDC" w:rsidRDefault="00EF3D73" w:rsidP="00EF3D73">
            <w:pPr>
              <w:pStyle w:val="TableParagraph"/>
              <w:spacing w:before="120"/>
              <w:ind w:left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87BDC">
              <w:rPr>
                <w:rFonts w:ascii="Calibri" w:hAnsi="Calibri" w:cs="Calibri"/>
                <w:w w:val="95"/>
                <w:sz w:val="18"/>
                <w:szCs w:val="18"/>
              </w:rPr>
              <w:t>Pamukkale</w:t>
            </w:r>
            <w:proofErr w:type="spellEnd"/>
            <w:r w:rsidRPr="00887BDC">
              <w:rPr>
                <w:rFonts w:ascii="Calibri" w:hAnsi="Calibri" w:cs="Calibri"/>
                <w:w w:val="95"/>
                <w:sz w:val="18"/>
                <w:szCs w:val="18"/>
              </w:rPr>
              <w:t>–Esmirna–</w:t>
            </w:r>
            <w:r w:rsidRPr="00887BDC">
              <w:rPr>
                <w:rFonts w:ascii="Calibri" w:hAnsi="Calibri" w:cs="Calibri"/>
                <w:spacing w:val="1"/>
                <w:w w:val="95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65A1E5EF" w14:textId="45D86FB5" w:rsidR="00EF3D73" w:rsidRPr="00887BDC" w:rsidRDefault="00EF3D73" w:rsidP="00EF3D73">
            <w:pPr>
              <w:pStyle w:val="TableParagraph"/>
              <w:ind w:left="0" w:right="94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0EFEF97D" w14:textId="77777777" w:rsidR="00EF3D73" w:rsidRPr="00887BDC" w:rsidRDefault="00EF3D73" w:rsidP="00EF3D73">
            <w:pPr>
              <w:pStyle w:val="TableParagraph"/>
              <w:ind w:left="0" w:right="193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66B5E6F5" w14:textId="62E9C17E" w:rsidR="00EF3D73" w:rsidRPr="00887BDC" w:rsidRDefault="00EF3D73" w:rsidP="00EF3D73">
            <w:pPr>
              <w:pStyle w:val="TableParagraph"/>
              <w:ind w:right="182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6B6A27D5" w14:textId="77777777" w:rsidR="00EF3D73" w:rsidRPr="00887BDC" w:rsidRDefault="00EF3D73" w:rsidP="00EF3D73">
            <w:pPr>
              <w:pStyle w:val="TableParagraph"/>
              <w:ind w:left="0" w:right="744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</w:p>
        </w:tc>
      </w:tr>
      <w:tr w:rsidR="00EF3D73" w:rsidRPr="00887BDC" w14:paraId="64A8400F" w14:textId="77777777" w:rsidTr="001F4A62">
        <w:trPr>
          <w:trHeight w:val="70"/>
          <w:jc w:val="center"/>
        </w:trPr>
        <w:tc>
          <w:tcPr>
            <w:tcW w:w="678" w:type="dxa"/>
            <w:shd w:val="clear" w:color="auto" w:fill="C5E0B3" w:themeFill="accent6" w:themeFillTint="66"/>
          </w:tcPr>
          <w:p w14:paraId="7115DF7F" w14:textId="77777777" w:rsidR="00EF3D73" w:rsidRPr="00E018B7" w:rsidRDefault="00EF3D73" w:rsidP="00EF3D73">
            <w:pPr>
              <w:pStyle w:val="TableParagraph"/>
              <w:spacing w:before="120"/>
              <w:ind w:left="0" w:right="112"/>
              <w:rPr>
                <w:rFonts w:ascii="Calibri" w:hAnsi="Calibri" w:cs="Calibri"/>
                <w:b/>
                <w:sz w:val="20"/>
                <w:szCs w:val="20"/>
              </w:rPr>
            </w:pP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Día</w:t>
            </w:r>
            <w:r w:rsidRPr="00E018B7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018B7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873" w:type="dxa"/>
            <w:shd w:val="clear" w:color="auto" w:fill="C5E0B3" w:themeFill="accent6" w:themeFillTint="66"/>
          </w:tcPr>
          <w:p w14:paraId="6F2BEDE4" w14:textId="02F7E7E9" w:rsidR="00EF3D73" w:rsidRPr="00887BDC" w:rsidRDefault="00EF3D73" w:rsidP="00EF3D73">
            <w:pPr>
              <w:pStyle w:val="TableParagraph"/>
              <w:spacing w:before="120"/>
              <w:ind w:left="0" w:right="117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LUN- JUE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3522D42" w14:textId="7C34810F" w:rsidR="00EF3D73" w:rsidRPr="00887BDC" w:rsidRDefault="00EF3D73" w:rsidP="00EF3D73">
            <w:pPr>
              <w:pStyle w:val="TableParagraph"/>
              <w:spacing w:before="120"/>
              <w:ind w:left="0" w:right="167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887BDC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Fin de servicios</w:t>
            </w:r>
          </w:p>
        </w:tc>
        <w:tc>
          <w:tcPr>
            <w:tcW w:w="922" w:type="dxa"/>
            <w:shd w:val="clear" w:color="auto" w:fill="3FB9D1" w:themeFill="accent2" w:themeFillTint="99"/>
          </w:tcPr>
          <w:p w14:paraId="029EDFF9" w14:textId="5C8A7D28" w:rsidR="00EF3D73" w:rsidRPr="00887BDC" w:rsidRDefault="00EF3D73" w:rsidP="00EF3D73">
            <w:pPr>
              <w:pStyle w:val="TableParagraph"/>
              <w:spacing w:before="120"/>
              <w:ind w:left="0" w:right="95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MAR- VIE</w:t>
            </w:r>
          </w:p>
        </w:tc>
        <w:tc>
          <w:tcPr>
            <w:tcW w:w="2363" w:type="dxa"/>
            <w:shd w:val="clear" w:color="auto" w:fill="3FB9D1" w:themeFill="accent2" w:themeFillTint="99"/>
          </w:tcPr>
          <w:p w14:paraId="24030045" w14:textId="257323C3" w:rsidR="00EF3D73" w:rsidRPr="00887BDC" w:rsidRDefault="00EF3D73" w:rsidP="00EF3D73">
            <w:pPr>
              <w:pStyle w:val="TableParagraph"/>
              <w:spacing w:before="120"/>
              <w:ind w:left="0" w:right="194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887BDC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Fin de servicios</w:t>
            </w:r>
          </w:p>
        </w:tc>
        <w:tc>
          <w:tcPr>
            <w:tcW w:w="1189" w:type="dxa"/>
            <w:shd w:val="clear" w:color="auto" w:fill="BDD6EE" w:themeFill="accent5" w:themeFillTint="66"/>
          </w:tcPr>
          <w:p w14:paraId="222E1302" w14:textId="270F6D6D" w:rsidR="00EF3D73" w:rsidRPr="00887BDC" w:rsidRDefault="00EF3D73" w:rsidP="00EF3D73">
            <w:pPr>
              <w:pStyle w:val="TableParagraph"/>
              <w:spacing w:before="120"/>
              <w:ind w:right="192"/>
              <w:rPr>
                <w:rFonts w:ascii="Calibri" w:hAnsi="Calibri" w:cs="Calibri"/>
                <w:b/>
                <w:sz w:val="18"/>
                <w:szCs w:val="18"/>
              </w:rPr>
            </w:pPr>
            <w:r w:rsidRPr="00887BDC">
              <w:rPr>
                <w:rFonts w:ascii="Calibri" w:hAnsi="Calibri" w:cs="Calibri"/>
                <w:b/>
                <w:sz w:val="18"/>
                <w:szCs w:val="18"/>
              </w:rPr>
              <w:t>MIE- SAB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5C9BEB8C" w14:textId="57F7311E" w:rsidR="00EF3D73" w:rsidRPr="00887BDC" w:rsidRDefault="00EF3D73" w:rsidP="00EF3D73">
            <w:pPr>
              <w:pStyle w:val="TableParagraph"/>
              <w:spacing w:before="12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887BDC">
              <w:rPr>
                <w:rFonts w:ascii="Calibri" w:hAnsi="Calibri" w:cs="Calibri"/>
                <w:sz w:val="18"/>
                <w:szCs w:val="18"/>
              </w:rPr>
              <w:t>Estambul</w:t>
            </w:r>
            <w:r w:rsidRPr="00887BDC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–</w:t>
            </w:r>
            <w:r w:rsidRPr="00887BDC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887BDC">
              <w:rPr>
                <w:rFonts w:ascii="Calibri" w:hAnsi="Calibri" w:cs="Calibri"/>
                <w:sz w:val="18"/>
                <w:szCs w:val="18"/>
              </w:rPr>
              <w:t>Fin de servicios</w:t>
            </w:r>
          </w:p>
        </w:tc>
      </w:tr>
    </w:tbl>
    <w:p w14:paraId="0523C9D3" w14:textId="4902521C" w:rsidR="00D70732" w:rsidRPr="00887BDC" w:rsidRDefault="00D70732" w:rsidP="005244AB">
      <w:pPr>
        <w:rPr>
          <w:rFonts w:ascii="Calibri" w:hAnsi="Calibri" w:cs="Calibri"/>
          <w:color w:val="000000" w:themeColor="text1"/>
          <w:sz w:val="18"/>
          <w:szCs w:val="18"/>
          <w:u w:val="single"/>
          <w:lang w:val="es-ES"/>
        </w:rPr>
      </w:pPr>
    </w:p>
    <w:p w14:paraId="5FABF506" w14:textId="77777777" w:rsidR="00E018B7" w:rsidRDefault="00E018B7" w:rsidP="00152E45">
      <w:pPr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</w:pPr>
    </w:p>
    <w:p w14:paraId="7914C752" w14:textId="0797A545" w:rsidR="00D70732" w:rsidRPr="00887BDC" w:rsidRDefault="00484CAA" w:rsidP="00152E45">
      <w:pPr>
        <w:rPr>
          <w:rFonts w:ascii="Calibri" w:hAnsi="Calibri" w:cs="Calibri"/>
          <w:color w:val="000000" w:themeColor="text1"/>
          <w:sz w:val="18"/>
          <w:szCs w:val="18"/>
          <w:u w:val="single"/>
          <w:lang w:val="es-ES"/>
        </w:rPr>
      </w:pPr>
      <w:r w:rsidRPr="00887BDC"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  <w:t xml:space="preserve">Salidas garantizadas mínimo 2 </w:t>
      </w:r>
      <w:proofErr w:type="spellStart"/>
      <w:r w:rsidRPr="00887BDC">
        <w:rPr>
          <w:rFonts w:ascii="Calibri" w:hAnsi="Calibri" w:cs="Calibri"/>
          <w:b/>
          <w:iCs/>
          <w:color w:val="000000" w:themeColor="text1"/>
          <w:sz w:val="18"/>
          <w:szCs w:val="18"/>
          <w:lang w:val="es-ES"/>
        </w:rPr>
        <w:t>pax</w:t>
      </w:r>
      <w:proofErr w:type="spellEnd"/>
    </w:p>
    <w:tbl>
      <w:tblPr>
        <w:tblW w:w="10624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992"/>
        <w:gridCol w:w="709"/>
        <w:gridCol w:w="992"/>
        <w:gridCol w:w="709"/>
        <w:gridCol w:w="992"/>
        <w:gridCol w:w="851"/>
        <w:gridCol w:w="992"/>
        <w:gridCol w:w="709"/>
      </w:tblGrid>
      <w:tr w:rsidR="00887BDC" w:rsidRPr="002F2091" w14:paraId="2EE0C6E0" w14:textId="77777777" w:rsidTr="27DB6B85">
        <w:trPr>
          <w:trHeight w:val="255"/>
        </w:trPr>
        <w:tc>
          <w:tcPr>
            <w:tcW w:w="3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E4C2FD" w14:textId="2CC659A4" w:rsidR="00484CAA" w:rsidRPr="002F2091" w:rsidRDefault="00484CAA" w:rsidP="00152E45">
            <w:pPr>
              <w:pStyle w:val="Ttulo"/>
              <w:spacing w:after="0"/>
            </w:pPr>
            <w:r w:rsidRPr="002F2091">
              <w:t xml:space="preserve">Precios por persona en </w:t>
            </w:r>
            <w:proofErr w:type="gramStart"/>
            <w:r w:rsidRPr="002F2091">
              <w:t>Euros</w:t>
            </w:r>
            <w:proofErr w:type="gramEnd"/>
          </w:p>
          <w:p w14:paraId="50BF07AF" w14:textId="2219355C" w:rsidR="00C222C5" w:rsidRPr="002F2091" w:rsidRDefault="00C222C5" w:rsidP="00152E45">
            <w:pPr>
              <w:pStyle w:val="Ttulo5"/>
              <w:spacing w:before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6980B" w14:textId="77777777" w:rsidR="00C222C5" w:rsidRPr="002F2091" w:rsidRDefault="00C222C5" w:rsidP="00152E45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119CA3" w:themeColor="accent1"/>
                <w:szCs w:val="24"/>
                <w:lang w:val="es-ES"/>
              </w:rPr>
            </w:pPr>
            <w:r w:rsidRPr="002F2091">
              <w:rPr>
                <w:rFonts w:ascii="Calibri" w:hAnsi="Calibri" w:cs="Calibri"/>
                <w:b/>
                <w:color w:val="119CA3" w:themeColor="accent1"/>
                <w:szCs w:val="24"/>
                <w:lang w:val="es-ES"/>
              </w:rPr>
              <w:t>Opción ‘A’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3C52C" w14:textId="77777777" w:rsidR="00C222C5" w:rsidRPr="002F2091" w:rsidRDefault="00C222C5" w:rsidP="00152E45">
            <w:pPr>
              <w:snapToGrid w:val="0"/>
              <w:jc w:val="center"/>
              <w:rPr>
                <w:rFonts w:ascii="Calibri" w:hAnsi="Calibri" w:cs="Calibri"/>
                <w:b/>
                <w:color w:val="119CA3" w:themeColor="accent1"/>
                <w:szCs w:val="24"/>
                <w:lang w:val="es-ES"/>
              </w:rPr>
            </w:pPr>
            <w:r w:rsidRPr="002F2091">
              <w:rPr>
                <w:rFonts w:ascii="Calibri" w:hAnsi="Calibri" w:cs="Calibri"/>
                <w:b/>
                <w:color w:val="119CA3" w:themeColor="accent1"/>
                <w:szCs w:val="24"/>
                <w:lang w:val="es-ES"/>
              </w:rPr>
              <w:t>Opción ‘B’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00766" w14:textId="77777777" w:rsidR="00C222C5" w:rsidRPr="002F2091" w:rsidRDefault="00C222C5" w:rsidP="00152E45">
            <w:pPr>
              <w:snapToGrid w:val="0"/>
              <w:jc w:val="center"/>
              <w:rPr>
                <w:rFonts w:ascii="Calibri" w:hAnsi="Calibri" w:cs="Calibri"/>
                <w:b/>
                <w:color w:val="119CA3" w:themeColor="accent1"/>
                <w:szCs w:val="24"/>
                <w:lang w:val="es-ES"/>
              </w:rPr>
            </w:pPr>
            <w:r w:rsidRPr="002F2091">
              <w:rPr>
                <w:rFonts w:ascii="Calibri" w:hAnsi="Calibri" w:cs="Calibri"/>
                <w:b/>
                <w:color w:val="119CA3" w:themeColor="accent1"/>
                <w:szCs w:val="24"/>
                <w:lang w:val="es-ES"/>
              </w:rPr>
              <w:t>Opción ‘C’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E8826F" w14:textId="77777777" w:rsidR="00C222C5" w:rsidRPr="002F2091" w:rsidRDefault="00C222C5" w:rsidP="00152E45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119CA3" w:themeColor="accent1"/>
                <w:szCs w:val="24"/>
                <w:lang w:val="es-ES"/>
              </w:rPr>
            </w:pPr>
            <w:r w:rsidRPr="002F2091">
              <w:rPr>
                <w:rFonts w:ascii="Calibri" w:hAnsi="Calibri" w:cs="Calibri"/>
                <w:b/>
                <w:color w:val="119CA3" w:themeColor="accent1"/>
                <w:szCs w:val="24"/>
                <w:lang w:val="es-ES"/>
              </w:rPr>
              <w:t>Opción ‘D’</w:t>
            </w:r>
          </w:p>
        </w:tc>
      </w:tr>
      <w:tr w:rsidR="005958EF" w:rsidRPr="002F2091" w14:paraId="2B47B764" w14:textId="77777777" w:rsidTr="27DB6B85">
        <w:trPr>
          <w:trHeight w:val="255"/>
        </w:trPr>
        <w:tc>
          <w:tcPr>
            <w:tcW w:w="3678" w:type="dxa"/>
            <w:vMerge/>
            <w:vAlign w:val="center"/>
          </w:tcPr>
          <w:p w14:paraId="003A3E3E" w14:textId="573E1BAA" w:rsidR="005958EF" w:rsidRPr="002F2091" w:rsidRDefault="005958EF" w:rsidP="005958EF">
            <w:pPr>
              <w:pStyle w:val="Ttulo5"/>
              <w:spacing w:before="0"/>
              <w:ind w:hanging="1008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7864B6C" w14:textId="40DD48BB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Dbl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/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Tpl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6083710" w14:textId="105BCD93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Supl.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Sgl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C48459C" w14:textId="03EE85F6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Dbl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/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Tpl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BA35DF2" w14:textId="4050D54A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Supl.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Sgl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05342EB5" w14:textId="7DB7412D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Dbl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/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Tpl</w:t>
            </w:r>
            <w:proofErr w:type="spellEnd"/>
          </w:p>
        </w:tc>
        <w:tc>
          <w:tcPr>
            <w:tcW w:w="851" w:type="dxa"/>
            <w:tcBorders>
              <w:right w:val="single" w:sz="12" w:space="0" w:color="auto"/>
            </w:tcBorders>
            <w:vAlign w:val="bottom"/>
          </w:tcPr>
          <w:p w14:paraId="3DF088EE" w14:textId="5BF9DDA5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Supl.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Sgl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5DEC33A2" w14:textId="2A52BF5E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Dbl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/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Tpl</w:t>
            </w:r>
            <w:proofErr w:type="spellEnd"/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985C0F1" w14:textId="4290D233" w:rsidR="005958EF" w:rsidRPr="002F2091" w:rsidRDefault="005958EF" w:rsidP="005958E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 xml:space="preserve">Supl.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9"/>
                <w:szCs w:val="19"/>
                <w:lang w:val="es-ES"/>
              </w:rPr>
              <w:t>Sgl</w:t>
            </w:r>
            <w:proofErr w:type="spellEnd"/>
          </w:p>
        </w:tc>
      </w:tr>
      <w:tr w:rsidR="00221E71" w:rsidRPr="002F2091" w14:paraId="740E143D" w14:textId="77777777" w:rsidTr="27DB6B85">
        <w:trPr>
          <w:trHeight w:val="255"/>
        </w:trPr>
        <w:tc>
          <w:tcPr>
            <w:tcW w:w="367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040302B" w14:textId="0F6F433A" w:rsidR="00221E71" w:rsidRPr="002F2091" w:rsidRDefault="00ED58D5" w:rsidP="00221E71">
            <w:pPr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221E71"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 xml:space="preserve">Resto de fechas </w:t>
            </w:r>
            <w:r w:rsidR="005345F4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>(</w:t>
            </w:r>
            <w:proofErr w:type="spellStart"/>
            <w:r w:rsidR="005345F4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>Exc</w:t>
            </w:r>
            <w:proofErr w:type="spellEnd"/>
            <w:r w:rsidR="005345F4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  <w:t>. Fechas cerradas)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F89640B" w14:textId="0FCCC785" w:rsidR="00221E71" w:rsidRPr="002F2091" w:rsidRDefault="00221E71" w:rsidP="00221E71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1.145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CFEAE9" w14:textId="5C9C450E" w:rsidR="00221E71" w:rsidRPr="002F2091" w:rsidRDefault="00221E71" w:rsidP="00221E71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3C84438" w14:textId="43F6E92F" w:rsidR="00221E71" w:rsidRPr="002F2091" w:rsidRDefault="00221E71" w:rsidP="00221E71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1.340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4EE0D3B" w14:textId="6396A281" w:rsidR="00221E71" w:rsidRPr="002F2091" w:rsidRDefault="00221E71" w:rsidP="00221E71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575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DD0B94E" w14:textId="29612A4D" w:rsidR="00221E71" w:rsidRPr="002F2091" w:rsidRDefault="00221E71" w:rsidP="00221E71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1.500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61C7DF" w14:textId="1C20A69F" w:rsidR="00221E71" w:rsidRPr="002F2091" w:rsidRDefault="00221E71" w:rsidP="00221E71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860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B32DB85" w14:textId="43BA1568" w:rsidR="00221E71" w:rsidRPr="002F2091" w:rsidRDefault="00221E71" w:rsidP="00221E71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1.630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91C7701" w14:textId="6449CF8E" w:rsidR="00221E71" w:rsidRPr="002F2091" w:rsidRDefault="00221E71" w:rsidP="00221E71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1.015</w:t>
            </w:r>
          </w:p>
        </w:tc>
      </w:tr>
      <w:tr w:rsidR="00ED58D5" w:rsidRPr="002F2091" w14:paraId="7095095C" w14:textId="77777777" w:rsidTr="27DB6B85">
        <w:trPr>
          <w:trHeight w:val="255"/>
        </w:trPr>
        <w:tc>
          <w:tcPr>
            <w:tcW w:w="367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1DD9E55" w14:textId="19C082E7" w:rsidR="00ED58D5" w:rsidRPr="002F2091" w:rsidRDefault="00ED58D5" w:rsidP="005345F4">
            <w:pPr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01/Nov/26-28/Feb/27 </w:t>
            </w:r>
            <w:r w:rsidR="00272D94" w:rsidRPr="00272D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(</w:t>
            </w:r>
            <w:proofErr w:type="spellStart"/>
            <w:r w:rsidR="00272D94" w:rsidRPr="00272D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Exc</w:t>
            </w:r>
            <w:proofErr w:type="spellEnd"/>
            <w:r w:rsidR="00272D94" w:rsidRPr="00272D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 Fin de año)</w:t>
            </w:r>
            <w:r w:rsidR="00272D94" w:rsidRPr="00272D94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145EB3B" w14:textId="3BF34151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1.095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25E06FC" w14:textId="501E7B19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BD1B765" w14:textId="058B0507" w:rsidR="00ED58D5" w:rsidRPr="002F2091" w:rsidRDefault="00ED58D5" w:rsidP="00ED58D5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1.280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7757AD3" w14:textId="2FEE8F4D" w:rsidR="00ED58D5" w:rsidRPr="002F2091" w:rsidRDefault="00ED58D5" w:rsidP="00ED58D5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4E101FF" w14:textId="72526041" w:rsidR="00ED58D5" w:rsidRPr="002F2091" w:rsidRDefault="00ED58D5" w:rsidP="00ED58D5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1.385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1659FE" w14:textId="04104370" w:rsidR="00ED58D5" w:rsidRPr="002F2091" w:rsidRDefault="00ED58D5" w:rsidP="00ED58D5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790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5C60817" w14:textId="38237DBF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1.560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9313A43" w14:textId="2C4B10D8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930</w:t>
            </w:r>
          </w:p>
        </w:tc>
      </w:tr>
      <w:tr w:rsidR="00ED58D5" w:rsidRPr="002F2091" w14:paraId="3B2691E4" w14:textId="77777777" w:rsidTr="27DB6B85">
        <w:trPr>
          <w:trHeight w:val="255"/>
        </w:trPr>
        <w:tc>
          <w:tcPr>
            <w:tcW w:w="367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B00059" w14:textId="67066CEE" w:rsidR="00ED58D5" w:rsidRPr="002F2091" w:rsidRDefault="00ED58D5" w:rsidP="00ED58D5">
            <w:pPr>
              <w:snapToGrid w:val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Fin de año: 11/Dic/26-10/Ene/27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8A043E" w14:textId="767B18EB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1.290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2D1B044" w14:textId="70406DFA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20889C1" w14:textId="7935DF48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1.515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C99A1E1" w14:textId="4B06670D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665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62F5CFF" w14:textId="5546C2C4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1.700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0F706A" w14:textId="2DBA7DA3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990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9A0C244" w14:textId="276D6676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1.850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7498956" w14:textId="4E49AA74" w:rsidR="00ED58D5" w:rsidRPr="002F2091" w:rsidRDefault="00ED58D5" w:rsidP="00ED58D5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Theme="minorHAnsi" w:hAnsiTheme="minorHAnsi" w:cstheme="minorHAnsi"/>
                <w:sz w:val="18"/>
                <w:szCs w:val="18"/>
              </w:rPr>
              <w:t>1.165</w:t>
            </w:r>
          </w:p>
        </w:tc>
      </w:tr>
      <w:tr w:rsidR="00887BDC" w:rsidRPr="002F2091" w14:paraId="7EC348CA" w14:textId="77777777" w:rsidTr="27DB6B85">
        <w:trPr>
          <w:trHeight w:val="255"/>
        </w:trPr>
        <w:tc>
          <w:tcPr>
            <w:tcW w:w="3678" w:type="dxa"/>
            <w:tcBorders>
              <w:left w:val="single" w:sz="12" w:space="0" w:color="auto"/>
            </w:tcBorders>
          </w:tcPr>
          <w:p w14:paraId="51B7B603" w14:textId="77777777" w:rsidR="00331AA1" w:rsidRPr="002F2091" w:rsidRDefault="00331AA1" w:rsidP="00D61B36">
            <w:pPr>
              <w:pStyle w:val="Ttu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  <w:t xml:space="preserve"> Supl. por traslados aeropuerto SAW en Estambul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0FCE774C" w14:textId="77777777" w:rsidR="00331AA1" w:rsidRPr="002F2091" w:rsidRDefault="00331AA1" w:rsidP="00D61B3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35</w:t>
            </w:r>
          </w:p>
        </w:tc>
      </w:tr>
      <w:tr w:rsidR="00887BDC" w:rsidRPr="002F2091" w14:paraId="7F4FECA0" w14:textId="77777777" w:rsidTr="27DB6B85">
        <w:trPr>
          <w:trHeight w:val="255"/>
        </w:trPr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CC77B4" w14:textId="77777777" w:rsidR="00331AA1" w:rsidRPr="002F2091" w:rsidRDefault="00331AA1" w:rsidP="00D61B36">
            <w:pPr>
              <w:pStyle w:val="Ttulo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</w:pPr>
            <w:r w:rsidRPr="002F2091">
              <w:rPr>
                <w:rFonts w:ascii="Calibri" w:hAnsi="Calibri" w:cs="Calibri"/>
                <w:b w:val="0"/>
                <w:i w:val="0"/>
                <w:iCs/>
                <w:color w:val="000000" w:themeColor="text1"/>
                <w:sz w:val="18"/>
                <w:szCs w:val="18"/>
                <w:lang w:val="es-ES"/>
              </w:rPr>
              <w:t xml:space="preserve"> Supl. Paseo en globo en Capadocia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18F3DB" w14:textId="77777777" w:rsidR="00331AA1" w:rsidRPr="002F2091" w:rsidRDefault="00331AA1" w:rsidP="00D61B3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On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Request</w:t>
            </w:r>
            <w:proofErr w:type="spellEnd"/>
          </w:p>
        </w:tc>
      </w:tr>
    </w:tbl>
    <w:p w14:paraId="198C5808" w14:textId="77777777" w:rsidR="00565259" w:rsidRPr="002F2091" w:rsidRDefault="00565259" w:rsidP="00445FC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42D19E11" w14:textId="77777777" w:rsidR="00F25CEF" w:rsidRPr="002F2091" w:rsidRDefault="00F25CEF" w:rsidP="00D04EFC">
      <w:pPr>
        <w:pStyle w:val="Ttulo"/>
      </w:pPr>
    </w:p>
    <w:p w14:paraId="534CE915" w14:textId="111DE066" w:rsidR="006F7957" w:rsidRPr="002F2091" w:rsidRDefault="006F7957" w:rsidP="00D04EFC">
      <w:pPr>
        <w:pStyle w:val="Ttulo"/>
      </w:pPr>
      <w:r w:rsidRPr="002F2091">
        <w:t>El precio incluye</w:t>
      </w:r>
      <w:r w:rsidR="001148A2" w:rsidRPr="002F2091">
        <w:t>:</w:t>
      </w:r>
    </w:p>
    <w:p w14:paraId="4896B75A" w14:textId="31C7A0D7" w:rsidR="006F7957" w:rsidRPr="002F2091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6F795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4A4C26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Todos los traslados</w:t>
      </w:r>
      <w:r w:rsidR="00422214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según programa</w:t>
      </w:r>
      <w:r w:rsidR="00FF3D9C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5904C0AD" w14:textId="77777777" w:rsidR="006F7957" w:rsidRPr="002F2091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6F795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C51B9D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Guía de habla hispana.</w:t>
      </w:r>
    </w:p>
    <w:p w14:paraId="2660838B" w14:textId="6961E50D" w:rsidR="00445FCC" w:rsidRPr="002F2091" w:rsidRDefault="009021F0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bookmarkStart w:id="5" w:name="_Hlk30404389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445FCC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4A4C26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4 noches de a</w:t>
      </w:r>
      <w:r w:rsidR="00445FCC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lojamiento y desayun</w:t>
      </w:r>
      <w:r w:rsidR="00B41653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o en </w:t>
      </w:r>
      <w:r w:rsidR="004A4C26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Estambul</w:t>
      </w:r>
      <w:r w:rsidR="00DC38FA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(según categoría elegida)</w:t>
      </w:r>
    </w:p>
    <w:p w14:paraId="2B2D7491" w14:textId="3E6AE7FC" w:rsidR="003A64B7" w:rsidRPr="002F2091" w:rsidRDefault="009021F0" w:rsidP="003A64B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6F795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AA42B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2</w:t>
      </w:r>
      <w:r w:rsidR="00422214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n</w:t>
      </w:r>
      <w:r w:rsidR="002B40CE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oches de </w:t>
      </w:r>
      <w:r w:rsidR="00986500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alojamiento y media pensión en Capadocia </w:t>
      </w:r>
      <w:r w:rsidR="003A64B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(según categoría elegida)</w:t>
      </w:r>
    </w:p>
    <w:p w14:paraId="5F87E4BE" w14:textId="23FC3AA5" w:rsidR="00082495" w:rsidRPr="002F2091" w:rsidRDefault="00082495" w:rsidP="00082495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- 1 noche de alojamiento y media pensión en </w:t>
      </w:r>
      <w:proofErr w:type="spellStart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Pamukkale</w:t>
      </w:r>
      <w:proofErr w:type="spellEnd"/>
      <w:r w:rsidR="0006220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(según categoría elegida)</w:t>
      </w:r>
    </w:p>
    <w:p w14:paraId="19851CCB" w14:textId="25936DA0" w:rsidR="00466F36" w:rsidRPr="002F2091" w:rsidRDefault="00466F36" w:rsidP="00082495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- 4 almuerzos en restaurantes locales</w:t>
      </w:r>
    </w:p>
    <w:p w14:paraId="41FDAC51" w14:textId="402B03DA" w:rsidR="00C222C5" w:rsidRPr="002F2091" w:rsidRDefault="00C222C5" w:rsidP="00C222C5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bookmarkStart w:id="6" w:name="_Hlk116295938"/>
      <w:bookmarkEnd w:id="5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</w:t>
      </w:r>
      <w:r w:rsidR="00E74BF6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Visitas incluidas según itinerario</w:t>
      </w:r>
      <w:bookmarkEnd w:id="6"/>
      <w:r w:rsidR="00E74BF6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4825121D" w14:textId="77777777" w:rsidR="00401DF9" w:rsidRPr="002F2091" w:rsidRDefault="00401DF9" w:rsidP="00EB3521">
      <w:pPr>
        <w:rPr>
          <w:rFonts w:ascii="Calibri" w:hAnsi="Calibri" w:cs="Calibri"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 Entradas a los sitios históricos durante las excursiones guiadas (Excepto Santa Sofia y Mezquita Azul).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> </w:t>
      </w:r>
    </w:p>
    <w:p w14:paraId="0ECC9415" w14:textId="666191D9" w:rsidR="00EB3521" w:rsidRPr="00A62714" w:rsidRDefault="00EB3521" w:rsidP="00EB3521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- Asistencia en destino 24 horas (habla hispana)</w:t>
      </w:r>
    </w:p>
    <w:p w14:paraId="13852707" w14:textId="7F96F00B" w:rsidR="00C222C5" w:rsidRPr="00A62714" w:rsidRDefault="00C222C5" w:rsidP="00C222C5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A62714">
        <w:rPr>
          <w:rFonts w:ascii="Calibri" w:hAnsi="Calibri" w:cs="Calibri"/>
          <w:color w:val="000000" w:themeColor="text1"/>
          <w:sz w:val="18"/>
          <w:szCs w:val="18"/>
          <w:lang w:val="es-ES"/>
        </w:rPr>
        <w:t>- Billetes de avión Estambul/Capadocia + Esmirna/Estambul</w:t>
      </w:r>
      <w:r w:rsidR="006D018D" w:rsidRPr="00A62714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(Permitido máximo 15kg por maleta facturada)</w:t>
      </w:r>
    </w:p>
    <w:p w14:paraId="599FE07A" w14:textId="77777777" w:rsidR="004F5949" w:rsidRPr="004F5949" w:rsidRDefault="004F5949" w:rsidP="004F5949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F5949">
        <w:rPr>
          <w:rFonts w:ascii="Calibri" w:hAnsi="Calibri" w:cs="Calibri"/>
          <w:color w:val="000000" w:themeColor="text1"/>
          <w:sz w:val="18"/>
          <w:szCs w:val="18"/>
          <w:lang w:val="es-ES"/>
        </w:rPr>
        <w:t>- Seguro de viaje.</w:t>
      </w:r>
    </w:p>
    <w:p w14:paraId="532BA435" w14:textId="70B5132C" w:rsidR="004565F5" w:rsidRPr="00A62714" w:rsidRDefault="004565F5" w:rsidP="004565F5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A62714">
        <w:rPr>
          <w:rFonts w:ascii="Calibri" w:hAnsi="Calibri" w:cs="Calibri"/>
          <w:color w:val="000000" w:themeColor="text1"/>
          <w:sz w:val="18"/>
          <w:szCs w:val="18"/>
          <w:lang w:val="es-ES"/>
        </w:rPr>
        <w:t>- Tasas de estancia en los hoteles de Turquía.</w:t>
      </w:r>
    </w:p>
    <w:p w14:paraId="30C93690" w14:textId="77777777" w:rsidR="005B3ED7" w:rsidRDefault="005B3ED7" w:rsidP="005B3ED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A62714">
        <w:rPr>
          <w:rFonts w:ascii="Calibri" w:hAnsi="Calibri" w:cs="Calibri"/>
          <w:color w:val="000000" w:themeColor="text1"/>
          <w:sz w:val="18"/>
          <w:szCs w:val="18"/>
          <w:lang w:val="es-ES"/>
        </w:rPr>
        <w:t>- Cuota de servicios (propinas de restaurantes, hoteles, maleteros…)</w:t>
      </w:r>
    </w:p>
    <w:p w14:paraId="4BD471D9" w14:textId="77777777" w:rsidR="007C0412" w:rsidRPr="003B7F8D" w:rsidRDefault="007C0412" w:rsidP="005B3ED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00D92B14" w14:textId="77777777" w:rsidR="003C11E3" w:rsidRDefault="003C11E3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41D6CE3A" w14:textId="77777777" w:rsidR="00794E46" w:rsidRPr="00FC733F" w:rsidRDefault="00794E46" w:rsidP="00794E46">
      <w:pPr>
        <w:rPr>
          <w:rFonts w:ascii="VAGRundschriftDLig" w:eastAsiaTheme="majorEastAsia" w:hAnsi="VAGRundschriftDLig" w:cstheme="majorBidi"/>
          <w:b/>
          <w:color w:val="119CA3" w:themeColor="accent1"/>
          <w:spacing w:val="10"/>
          <w:kern w:val="28"/>
          <w:szCs w:val="56"/>
          <w:lang w:val="es-ES"/>
        </w:rPr>
      </w:pPr>
      <w:r w:rsidRPr="00FC733F">
        <w:rPr>
          <w:rFonts w:ascii="VAGRundschriftDLig" w:eastAsiaTheme="majorEastAsia" w:hAnsi="VAGRundschriftDLig" w:cstheme="majorBidi"/>
          <w:b/>
          <w:color w:val="119CA3" w:themeColor="accent1"/>
          <w:spacing w:val="10"/>
          <w:kern w:val="28"/>
          <w:szCs w:val="56"/>
          <w:lang w:val="es-ES"/>
        </w:rPr>
        <w:lastRenderedPageBreak/>
        <w:t>El precio no incluye:</w:t>
      </w:r>
    </w:p>
    <w:p w14:paraId="68B264E1" w14:textId="77777777" w:rsidR="00794E46" w:rsidRPr="00FC733F" w:rsidRDefault="00794E46" w:rsidP="00794E46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Propinas chofer y guía (voluntarias) </w:t>
      </w:r>
    </w:p>
    <w:p w14:paraId="1ED4F577" w14:textId="77777777" w:rsidR="00794E46" w:rsidRPr="00FC733F" w:rsidRDefault="00794E46" w:rsidP="00794E46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Bebidas en las comidas y cenas incluidas en el programa.</w:t>
      </w:r>
    </w:p>
    <w:p w14:paraId="6AD99505" w14:textId="77777777" w:rsidR="00794E46" w:rsidRPr="00FC733F" w:rsidRDefault="00794E46" w:rsidP="00794E46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Extras y Gastos personales.</w:t>
      </w:r>
    </w:p>
    <w:p w14:paraId="3836C2E6" w14:textId="77777777" w:rsidR="00794E46" w:rsidRPr="00FC733F" w:rsidRDefault="00794E46" w:rsidP="00794E46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Visados.</w:t>
      </w:r>
    </w:p>
    <w:p w14:paraId="27DFC28E" w14:textId="77777777" w:rsidR="00794E46" w:rsidRPr="00FC733F" w:rsidRDefault="00794E46" w:rsidP="00794E46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  <w:lang w:val="es-ES"/>
        </w:rPr>
        <w:t>Todo lo que no está indicado en el apartado de “el precio incluye”.</w:t>
      </w:r>
    </w:p>
    <w:p w14:paraId="4E3782A0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Tiquetes aéreos nacionales ni internacionales. </w:t>
      </w:r>
    </w:p>
    <w:p w14:paraId="429B0114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Impuestos de aeropuertos</w:t>
      </w:r>
    </w:p>
    <w:p w14:paraId="4F8524A5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Propinas a guías, choferes, maleteros.</w:t>
      </w:r>
    </w:p>
    <w:p w14:paraId="41DBB99D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Bebidas con las comidas. </w:t>
      </w:r>
    </w:p>
    <w:p w14:paraId="256C968D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Visitas y comidas mencionadas como incluidas en el Valor Añadido (costo adicional).</w:t>
      </w:r>
    </w:p>
    <w:p w14:paraId="51D862E2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Visitas mencionadas como opcionales o las que el guía correo ofrezca para aprovechar el tiempo libre.</w:t>
      </w:r>
    </w:p>
    <w:p w14:paraId="755652C3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Extensiones disponibles según el corte (costo extra *solicite precio y ajuste del itinerario) </w:t>
      </w:r>
    </w:p>
    <w:p w14:paraId="0BB1FACE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Gastos bancarios del 2% </w:t>
      </w:r>
    </w:p>
    <w:p w14:paraId="45EF5CF8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 xml:space="preserve">Gastos de visados. </w:t>
      </w:r>
    </w:p>
    <w:p w14:paraId="0ACE6F69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2C94D667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Seguro médico se recomienda viajar con uno con cobertura mundial</w:t>
      </w:r>
    </w:p>
    <w:p w14:paraId="64F1FD4A" w14:textId="77777777" w:rsidR="00794E46" w:rsidRPr="00FC733F" w:rsidRDefault="00794E46" w:rsidP="00794E46">
      <w:pPr>
        <w:numPr>
          <w:ilvl w:val="0"/>
          <w:numId w:val="7"/>
        </w:num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FC733F">
        <w:rPr>
          <w:rFonts w:ascii="Calibri" w:hAnsi="Calibri" w:cs="Calibri"/>
          <w:color w:val="000000" w:themeColor="text1"/>
          <w:sz w:val="18"/>
          <w:szCs w:val="18"/>
        </w:rPr>
        <w:t>En general ningún servicio que no esté claramente especificado en el presente</w:t>
      </w:r>
    </w:p>
    <w:p w14:paraId="7361341D" w14:textId="7319297A" w:rsidR="00331AA1" w:rsidRPr="003C0C89" w:rsidRDefault="00331AA1" w:rsidP="006F7957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23D53830" w14:textId="77777777" w:rsidR="00331AA1" w:rsidRPr="003C0C89" w:rsidRDefault="00331AA1" w:rsidP="00D04EFC">
      <w:pPr>
        <w:pStyle w:val="Ttulo"/>
      </w:pPr>
      <w:bookmarkStart w:id="7" w:name="_Hlk25837044"/>
      <w:bookmarkStart w:id="8" w:name="_Hlk116301265"/>
      <w:r w:rsidRPr="003C0C89">
        <w:t>Hoteles previstos (o similares):</w:t>
      </w: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0"/>
        <w:gridCol w:w="2253"/>
        <w:gridCol w:w="10"/>
        <w:gridCol w:w="5240"/>
      </w:tblGrid>
      <w:tr w:rsidR="00887BDC" w:rsidRPr="002F2091" w14:paraId="1C6CFC31" w14:textId="77777777" w:rsidTr="001F386E">
        <w:trPr>
          <w:trHeight w:val="170"/>
        </w:trPr>
        <w:tc>
          <w:tcPr>
            <w:tcW w:w="2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942D5" w14:textId="77777777" w:rsidR="00331AA1" w:rsidRPr="002F2091" w:rsidRDefault="00331AA1" w:rsidP="00D61B36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</w:pPr>
            <w:r w:rsidRPr="002F2091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Cat.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5C477" w14:textId="77777777" w:rsidR="00331AA1" w:rsidRPr="002F2091" w:rsidRDefault="00331AA1" w:rsidP="00D61B36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</w:pPr>
            <w:r w:rsidRPr="002F2091">
              <w:rPr>
                <w:rFonts w:ascii="Calibri" w:hAnsi="Calibri" w:cs="Calibri"/>
                <w:b/>
                <w:color w:val="000000" w:themeColor="text1"/>
                <w:sz w:val="20"/>
                <w:lang w:val="es-ES"/>
              </w:rPr>
              <w:t>Ciudad</w:t>
            </w: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ECFF7" w14:textId="77777777" w:rsidR="00331AA1" w:rsidRPr="002F2091" w:rsidRDefault="00331AA1" w:rsidP="00D61B36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val="en-US"/>
              </w:rPr>
            </w:pPr>
            <w:r w:rsidRPr="002F2091">
              <w:rPr>
                <w:rFonts w:ascii="Calibri" w:hAnsi="Calibri" w:cs="Calibri"/>
                <w:b/>
                <w:color w:val="000000" w:themeColor="text1"/>
                <w:sz w:val="20"/>
                <w:lang w:val="en-US"/>
              </w:rPr>
              <w:t>Hotel</w:t>
            </w:r>
          </w:p>
        </w:tc>
      </w:tr>
      <w:bookmarkEnd w:id="7"/>
      <w:tr w:rsidR="00887BDC" w:rsidRPr="005345F4" w14:paraId="3764BF87" w14:textId="77777777" w:rsidTr="001F386E">
        <w:trPr>
          <w:trHeight w:val="170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4F123" w14:textId="0A45F6E0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Cs w:val="24"/>
                <w:lang w:val="es-ES"/>
              </w:rPr>
              <w:t xml:space="preserve">Opción </w:t>
            </w:r>
            <w:r w:rsidRPr="002F2091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s-ES"/>
              </w:rPr>
              <w:t>‘A’</w:t>
            </w:r>
          </w:p>
          <w:p w14:paraId="1C13A5E4" w14:textId="3C9516E8" w:rsidR="004A4F82" w:rsidRPr="002F2091" w:rsidRDefault="004A4F82" w:rsidP="004A4F82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s-ES"/>
              </w:rPr>
              <w:t>(</w:t>
            </w:r>
            <w:r w:rsidRPr="002F2091">
              <w:rPr>
                <w:rFonts w:ascii="Calibri" w:hAnsi="Calibri" w:cs="Calibri"/>
                <w:color w:val="000000" w:themeColor="text1"/>
                <w:szCs w:val="24"/>
                <w:lang w:val="es-ES"/>
              </w:rPr>
              <w:t>4*</w:t>
            </w: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s-ES"/>
              </w:rPr>
              <w:t>En Estambul)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FD73F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(Zona Old City)</w:t>
            </w: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1674D" w14:textId="4D6AC501" w:rsidR="004A4F82" w:rsidRPr="002F2091" w:rsidRDefault="00C869A1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Ramada Old City /</w:t>
            </w:r>
            <w:r w:rsidR="006F32BF"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Lions Royal /</w:t>
            </w: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New Inn Old Town 4*</w:t>
            </w:r>
          </w:p>
        </w:tc>
      </w:tr>
      <w:tr w:rsidR="00887BDC" w:rsidRPr="002F2091" w14:paraId="62AB373C" w14:textId="77777777" w:rsidTr="001F386E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46D9E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E1C7E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</w:p>
        </w:tc>
        <w:tc>
          <w:tcPr>
            <w:tcW w:w="52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7DC4C" w14:textId="4B9A1937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Dinler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Urgup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Mostafa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4*</w:t>
            </w:r>
          </w:p>
        </w:tc>
      </w:tr>
      <w:tr w:rsidR="00887BDC" w:rsidRPr="002F2091" w14:paraId="6210582E" w14:textId="77777777" w:rsidTr="001F386E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F7EA5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A4DF0" w14:textId="72E1B19A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Pamukkale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CF3C4" w14:textId="37BDF9BD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Hierapark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Therman &amp; Spa 4*</w:t>
            </w:r>
          </w:p>
        </w:tc>
      </w:tr>
      <w:tr w:rsidR="00887BDC" w:rsidRPr="002F2091" w14:paraId="7F39367A" w14:textId="77777777" w:rsidTr="001F386E">
        <w:trPr>
          <w:trHeight w:val="170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82D87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s-ES"/>
              </w:rPr>
            </w:pPr>
            <w:r w:rsidRPr="002F2091">
              <w:rPr>
                <w:rFonts w:ascii="Calibri" w:hAnsi="Calibri" w:cs="Calibri"/>
                <w:color w:val="000000" w:themeColor="text1"/>
                <w:szCs w:val="24"/>
                <w:lang w:val="es-ES"/>
              </w:rPr>
              <w:t xml:space="preserve">Opción </w:t>
            </w:r>
            <w:r w:rsidRPr="002F2091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s-ES"/>
              </w:rPr>
              <w:t>‘B’</w:t>
            </w:r>
          </w:p>
          <w:p w14:paraId="5D72DAA7" w14:textId="0A3765B8" w:rsidR="004A4F82" w:rsidRPr="002F2091" w:rsidRDefault="004A4F82" w:rsidP="004A4F82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(</w:t>
            </w:r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>4*</w:t>
            </w: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B1B0D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(Zona Taksim) </w:t>
            </w: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98827" w14:textId="1FAF5695" w:rsidR="004A4F82" w:rsidRPr="002F2091" w:rsidRDefault="00EC25C9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Avantgarde / Occidental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Taksim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Midtown 4*</w:t>
            </w:r>
          </w:p>
        </w:tc>
      </w:tr>
      <w:tr w:rsidR="00887BDC" w:rsidRPr="002F2091" w14:paraId="1BF5DC55" w14:textId="77777777" w:rsidTr="001F386E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BDF41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0A10D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F1A6E" w14:textId="782C5F06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Dinler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Urgup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Mostafa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4*</w:t>
            </w:r>
          </w:p>
        </w:tc>
      </w:tr>
      <w:tr w:rsidR="00887BDC" w:rsidRPr="002F2091" w14:paraId="352F7745" w14:textId="77777777" w:rsidTr="001F386E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72FFF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9384E" w14:textId="505B6ECF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Pamukkale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1ED0B" w14:textId="49B39D5A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Hierapark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Therman &amp; Spa 4*</w:t>
            </w:r>
          </w:p>
        </w:tc>
      </w:tr>
      <w:tr w:rsidR="00887BDC" w:rsidRPr="005345F4" w14:paraId="07A66B2B" w14:textId="77777777" w:rsidTr="001F386E">
        <w:trPr>
          <w:trHeight w:val="170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7B7A0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>Opción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 xml:space="preserve"> </w:t>
            </w:r>
            <w:r w:rsidRPr="002F2091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n-US"/>
              </w:rPr>
              <w:t>‘C’</w:t>
            </w:r>
          </w:p>
          <w:p w14:paraId="421271B6" w14:textId="2D6C5A5B" w:rsidR="004A4F82" w:rsidRPr="002F2091" w:rsidRDefault="004A4F82" w:rsidP="004A4F82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(5</w:t>
            </w:r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>*</w:t>
            </w: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11BDF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(Zona Old City)</w:t>
            </w: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7222A" w14:textId="414CC6CC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Dosso Dossi Downtown / Ottoman Life Deluxe 5*</w:t>
            </w:r>
          </w:p>
        </w:tc>
      </w:tr>
      <w:tr w:rsidR="00887BDC" w:rsidRPr="005345F4" w14:paraId="40E5591B" w14:textId="77777777" w:rsidTr="001F386E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A1628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0C595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(Tipo Cueva)</w:t>
            </w:r>
          </w:p>
        </w:tc>
        <w:tc>
          <w:tcPr>
            <w:tcW w:w="52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8E928" w14:textId="33BFA5A9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Yunak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Evleri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 Dree Suite / MCD Cave 4*</w:t>
            </w:r>
          </w:p>
        </w:tc>
      </w:tr>
      <w:tr w:rsidR="00887BDC" w:rsidRPr="002F2091" w14:paraId="46804AFC" w14:textId="77777777" w:rsidTr="001F386E">
        <w:trPr>
          <w:trHeight w:val="170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82A0C" w14:textId="77777777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1CECD" w14:textId="08ED43CF" w:rsidR="004A4F82" w:rsidRPr="002F2091" w:rsidRDefault="004A4F82" w:rsidP="004A4F82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Pamukkale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74A0B" w14:textId="5767DC7F" w:rsidR="004A4F82" w:rsidRPr="002F2091" w:rsidRDefault="004A4F82" w:rsidP="004A4F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Hierapark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Therman &amp; Spa 4*</w:t>
            </w:r>
          </w:p>
        </w:tc>
      </w:tr>
      <w:tr w:rsidR="00844D77" w:rsidRPr="005345F4" w14:paraId="35891306" w14:textId="77777777" w:rsidTr="001F386E">
        <w:trPr>
          <w:trHeight w:val="170"/>
        </w:trPr>
        <w:tc>
          <w:tcPr>
            <w:tcW w:w="22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196D95" w14:textId="77777777" w:rsidR="00844D77" w:rsidRPr="002F2091" w:rsidRDefault="00844D77" w:rsidP="00844D77">
            <w:pPr>
              <w:jc w:val="center"/>
              <w:rPr>
                <w:rFonts w:ascii="Calibri" w:hAnsi="Calibri" w:cs="Calibri"/>
                <w:color w:val="000000" w:themeColor="text1"/>
                <w:szCs w:val="24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>Opción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 xml:space="preserve"> </w:t>
            </w:r>
            <w:r w:rsidRPr="002F2091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en-US"/>
              </w:rPr>
              <w:t>‘D’</w:t>
            </w:r>
          </w:p>
          <w:p w14:paraId="5056A7F8" w14:textId="648DB954" w:rsidR="00844D77" w:rsidRPr="002F2091" w:rsidRDefault="00844D77" w:rsidP="00844D77">
            <w:pPr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lang w:val="en-US"/>
              </w:rPr>
            </w:pP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(5</w:t>
            </w:r>
            <w:r w:rsidRPr="002F2091">
              <w:rPr>
                <w:rFonts w:ascii="Calibri" w:hAnsi="Calibri" w:cs="Calibri"/>
                <w:color w:val="000000" w:themeColor="text1"/>
                <w:szCs w:val="24"/>
                <w:lang w:val="en-US"/>
              </w:rPr>
              <w:t>*</w:t>
            </w:r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 xml:space="preserve">En </w:t>
            </w: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6C721" w14:textId="3E521206" w:rsidR="00844D77" w:rsidRPr="002F2091" w:rsidRDefault="00844D77" w:rsidP="00844D77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Estambul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(Zona Taksim) 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1F2B7" w14:textId="768D7536" w:rsidR="00844D77" w:rsidRPr="002F2091" w:rsidRDefault="001F386E" w:rsidP="00844D7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Point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Taksim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Barceló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Taksim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/ Radisson Blu Pera / Elite World 5*</w:t>
            </w:r>
          </w:p>
        </w:tc>
      </w:tr>
      <w:tr w:rsidR="00844D77" w:rsidRPr="005345F4" w14:paraId="4B5CCE5E" w14:textId="77777777" w:rsidTr="001F386E">
        <w:trPr>
          <w:trHeight w:val="170"/>
        </w:trPr>
        <w:tc>
          <w:tcPr>
            <w:tcW w:w="22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B9E06" w14:textId="77777777" w:rsidR="00844D77" w:rsidRPr="002F2091" w:rsidRDefault="00844D77" w:rsidP="00844D77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A4C01" w14:textId="47CEDE24" w:rsidR="00844D77" w:rsidRPr="002F2091" w:rsidRDefault="00844D77" w:rsidP="00844D77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Capadocia</w:t>
            </w:r>
            <w:proofErr w:type="spellEnd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 xml:space="preserve"> (Tipo Cueva)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2BDEC" w14:textId="18B36C2A" w:rsidR="00844D77" w:rsidRPr="002F2091" w:rsidRDefault="00844D77" w:rsidP="00844D7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Yunak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Evleri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 Dree Suite / MCD Cave 4*</w:t>
            </w:r>
          </w:p>
        </w:tc>
      </w:tr>
      <w:tr w:rsidR="00844D77" w:rsidRPr="002F2091" w14:paraId="5EB65D0B" w14:textId="77777777" w:rsidTr="001F386E">
        <w:trPr>
          <w:trHeight w:val="170"/>
        </w:trPr>
        <w:tc>
          <w:tcPr>
            <w:tcW w:w="22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5B880" w14:textId="77777777" w:rsidR="00844D77" w:rsidRPr="002F2091" w:rsidRDefault="00844D77" w:rsidP="00844D7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3E3DC" w14:textId="77777777" w:rsidR="00844D77" w:rsidRPr="002F2091" w:rsidRDefault="00844D77" w:rsidP="00844D77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Pamukkale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95533" w14:textId="58358379" w:rsidR="00844D77" w:rsidRPr="002F2091" w:rsidRDefault="00844D77" w:rsidP="00844D7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Hierapark</w:t>
            </w:r>
            <w:proofErr w:type="spellEnd"/>
            <w:r w:rsidRPr="002F209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Therman &amp; Spa 4*</w:t>
            </w:r>
          </w:p>
        </w:tc>
      </w:tr>
    </w:tbl>
    <w:p w14:paraId="01470A24" w14:textId="33E9DFD3" w:rsidR="006D74F9" w:rsidRPr="002F2091" w:rsidRDefault="006D74F9" w:rsidP="000E2E5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bookmarkEnd w:id="8"/>
    <w:p w14:paraId="43F941D2" w14:textId="77777777" w:rsidR="004526CC" w:rsidRPr="002F2091" w:rsidRDefault="004526CC" w:rsidP="000E2E5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1D5CC1E6" w14:textId="77777777" w:rsidR="006D74F9" w:rsidRPr="002F2091" w:rsidRDefault="006D74F9" w:rsidP="00D04EFC">
      <w:pPr>
        <w:pStyle w:val="Ttulo"/>
      </w:pPr>
      <w:bookmarkStart w:id="9" w:name="_Hlk527034184"/>
      <w:r w:rsidRPr="002F2091">
        <w:t>Notas importantes:</w:t>
      </w:r>
    </w:p>
    <w:bookmarkEnd w:id="9"/>
    <w:p w14:paraId="5E8B5A8A" w14:textId="43A08D56" w:rsidR="00BC6932" w:rsidRPr="002F2091" w:rsidRDefault="00BC6932" w:rsidP="00BC6932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bCs/>
          <w:color w:val="000000" w:themeColor="text1"/>
          <w:sz w:val="18"/>
          <w:szCs w:val="18"/>
        </w:rPr>
        <w:t>- Debido a la celebración de la final de la Europa League el 20/May en Estambul, en las fechas 11-22/May no se podrán confirmar reservas.</w:t>
      </w:r>
    </w:p>
    <w:p w14:paraId="5B9280C8" w14:textId="77777777" w:rsidR="00BC763D" w:rsidRPr="002F2091" w:rsidRDefault="00BC763D" w:rsidP="00BC763D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bCs/>
          <w:color w:val="000000" w:themeColor="text1"/>
          <w:sz w:val="18"/>
          <w:szCs w:val="18"/>
        </w:rPr>
        <w:t xml:space="preserve">- Las visitas de Estambul comienzan desde el hotel Ramada Old City. Para el resto de los hoteles, un bus o auto pasará por cada hotel a buscar a los </w:t>
      </w:r>
    </w:p>
    <w:p w14:paraId="1E63715E" w14:textId="77777777" w:rsidR="00BC763D" w:rsidRPr="002F2091" w:rsidRDefault="00BC763D" w:rsidP="00BC763D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 clientes para llevarlos al hotel Ramada y comenzar todos juntos desde allí la excursión. </w:t>
      </w:r>
    </w:p>
    <w:p w14:paraId="3265C180" w14:textId="40F06DA0" w:rsidR="00C222C5" w:rsidRPr="002F2091" w:rsidRDefault="00C222C5" w:rsidP="00C222C5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bCs/>
          <w:color w:val="000000" w:themeColor="text1"/>
          <w:sz w:val="18"/>
          <w:szCs w:val="18"/>
        </w:rPr>
        <w:t>- El orden de las visitas puede variar, pero se mantienen todos los lugares a visitar.</w:t>
      </w:r>
    </w:p>
    <w:p w14:paraId="04BD16BB" w14:textId="77777777" w:rsidR="00C222C5" w:rsidRPr="002F2091" w:rsidRDefault="00C222C5" w:rsidP="00C222C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18"/>
          <w:szCs w:val="18"/>
        </w:rPr>
      </w:pPr>
      <w:r w:rsidRPr="002F2091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- Gran Bazar cierra domingos y Palacio </w:t>
      </w:r>
      <w:proofErr w:type="spellStart"/>
      <w:r w:rsidRPr="002F2091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Topkapi</w:t>
      </w:r>
      <w:proofErr w:type="spellEnd"/>
      <w:r w:rsidRPr="002F2091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 cierra martes</w:t>
      </w:r>
      <w:r w:rsidRPr="002F2091">
        <w:rPr>
          <w:rStyle w:val="eop"/>
          <w:rFonts w:ascii="Calibri" w:hAnsi="Calibri" w:cs="Calibri"/>
          <w:color w:val="000000" w:themeColor="text1"/>
          <w:sz w:val="18"/>
          <w:szCs w:val="18"/>
        </w:rPr>
        <w:t> </w:t>
      </w:r>
    </w:p>
    <w:p w14:paraId="360F382E" w14:textId="7066EC7A" w:rsidR="31DBF1DC" w:rsidRPr="002F2091" w:rsidRDefault="31DBF1DC" w:rsidP="7CA1D82C">
      <w:r w:rsidRPr="002F2091">
        <w:rPr>
          <w:rFonts w:ascii="Calibri" w:eastAsia="Calibri" w:hAnsi="Calibri" w:cs="Calibri"/>
          <w:color w:val="000000" w:themeColor="text1"/>
          <w:sz w:val="18"/>
          <w:szCs w:val="18"/>
          <w:lang w:val="es"/>
        </w:rPr>
        <w:t>- Durante 27-30/May + 29/Oct estarán cerrados Gran Bazar y Mercado de las Especias en Estambul</w:t>
      </w:r>
    </w:p>
    <w:p w14:paraId="422E7081" w14:textId="77777777" w:rsidR="00C222C5" w:rsidRPr="002F2091" w:rsidRDefault="00C222C5" w:rsidP="00C222C5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bCs/>
          <w:color w:val="000000" w:themeColor="text1"/>
          <w:sz w:val="18"/>
          <w:szCs w:val="18"/>
        </w:rPr>
        <w:t>- Habitación triple: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 xml:space="preserve"> En la mayoría de los hoteles es doble + cama supletoria de diferente tamaño y comodidad</w:t>
      </w:r>
    </w:p>
    <w:p w14:paraId="0A9ED6C3" w14:textId="77777777" w:rsidR="00C222C5" w:rsidRPr="002F2091" w:rsidRDefault="00C222C5" w:rsidP="00C222C5">
      <w:pPr>
        <w:rPr>
          <w:rFonts w:ascii="Calibri" w:hAnsi="Calibri" w:cs="Calibri"/>
          <w:color w:val="000000" w:themeColor="text1"/>
          <w:sz w:val="18"/>
          <w:szCs w:val="18"/>
        </w:rPr>
      </w:pPr>
      <w:r w:rsidRPr="002F2091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- Durante </w:t>
      </w:r>
      <w:r w:rsidRPr="002F2091">
        <w:rPr>
          <w:rFonts w:ascii="Calibri" w:hAnsi="Calibri" w:cs="Calibri"/>
          <w:bCs/>
          <w:color w:val="000000" w:themeColor="text1"/>
          <w:sz w:val="18"/>
          <w:szCs w:val="18"/>
        </w:rPr>
        <w:t>Ramadán</w:t>
      </w:r>
      <w:r w:rsidRPr="002F2091">
        <w:rPr>
          <w:rFonts w:ascii="Calibri" w:hAnsi="Calibri" w:cs="Calibri"/>
          <w:color w:val="000000" w:themeColor="text1"/>
          <w:sz w:val="18"/>
          <w:szCs w:val="18"/>
        </w:rPr>
        <w:t xml:space="preserve"> las principales atracciones turísticas permanecerán abiertas, aunque pueden cambiar horarios.</w:t>
      </w:r>
    </w:p>
    <w:p w14:paraId="10B95A36" w14:textId="2E7290FC" w:rsidR="002D642A" w:rsidRPr="002F2091" w:rsidRDefault="00794084" w:rsidP="4948549B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- Gastos cancelación:</w:t>
      </w: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de 21 a 16 días 2</w:t>
      </w:r>
      <w:r w:rsidR="000461E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5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%; de </w:t>
      </w:r>
      <w:r w:rsidR="000461E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15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 </w:t>
      </w:r>
      <w:r w:rsidR="000461E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7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</w:t>
      </w:r>
      <w:r w:rsidR="000C4804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í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as </w:t>
      </w:r>
      <w:r w:rsidR="000461E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5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0%; de </w:t>
      </w:r>
      <w:r w:rsidR="000461E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6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a </w:t>
      </w:r>
      <w:r w:rsidR="001E722F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3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días </w:t>
      </w:r>
      <w:r w:rsidR="001E722F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75</w:t>
      </w:r>
      <w:r w:rsidR="004F7172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%; de 2 días al inicio del tour 100% de gastos. </w:t>
      </w:r>
    </w:p>
    <w:p w14:paraId="0736B3D8" w14:textId="56957E94" w:rsidR="00794084" w:rsidRDefault="002D642A" w:rsidP="4948549B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 Si los </w:t>
      </w:r>
      <w:proofErr w:type="spellStart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tkts</w:t>
      </w:r>
      <w:proofErr w:type="spellEnd"/>
      <w:r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 avión están incluidos en el momento de la cancelación, los gastos son totales del 100%</w:t>
      </w:r>
      <w:r w:rsidR="007468C7" w:rsidRPr="002F2091">
        <w:rPr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  <w:r w:rsidR="004F7172" w:rsidRPr="4948549B">
        <w:rPr>
          <w:rFonts w:ascii="Calibri" w:hAnsi="Calibri" w:cs="Calibri"/>
          <w:color w:val="000000" w:themeColor="text1"/>
          <w:sz w:val="18"/>
          <w:szCs w:val="18"/>
          <w:lang w:val="es-ES"/>
        </w:rPr>
        <w:t> </w:t>
      </w:r>
    </w:p>
    <w:p w14:paraId="54096363" w14:textId="21B126C2" w:rsidR="00794084" w:rsidRPr="00887BDC" w:rsidRDefault="00794084" w:rsidP="00C222C5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79A2AF01" w14:textId="06384894" w:rsidR="006D74F9" w:rsidRPr="00887BDC" w:rsidRDefault="006D74F9" w:rsidP="00C222C5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04D6A40E" w14:textId="61C31A37" w:rsidR="00362D97" w:rsidRPr="00887BDC" w:rsidRDefault="00362D97" w:rsidP="00C222C5">
      <w:pPr>
        <w:rPr>
          <w:rFonts w:ascii="Calibri" w:hAnsi="Calibri" w:cs="Calibri"/>
          <w:color w:val="000000" w:themeColor="text1"/>
          <w:sz w:val="18"/>
          <w:szCs w:val="18"/>
        </w:rPr>
      </w:pPr>
    </w:p>
    <w:p w14:paraId="66025D3D" w14:textId="2428A57D" w:rsidR="00A677BE" w:rsidRPr="00887BDC" w:rsidRDefault="00794E46" w:rsidP="009C5D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18"/>
          <w:szCs w:val="18"/>
        </w:rPr>
      </w:pPr>
      <w:bookmarkStart w:id="10" w:name="_Hlk116300396"/>
      <w:bookmarkEnd w:id="10"/>
      <w:r w:rsidRPr="00201E5C">
        <w:rPr>
          <w:noProof/>
        </w:rPr>
        <w:drawing>
          <wp:anchor distT="0" distB="0" distL="114300" distR="114300" simplePos="0" relativeHeight="251661312" behindDoc="0" locked="0" layoutInCell="1" allowOverlap="1" wp14:anchorId="05AB12F9" wp14:editId="46616B0D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6840855" cy="967105"/>
            <wp:effectExtent l="0" t="0" r="0" b="4445"/>
            <wp:wrapThrough wrapText="bothSides">
              <wp:wrapPolygon edited="0">
                <wp:start x="0" y="0"/>
                <wp:lineTo x="0" y="21274"/>
                <wp:lineTo x="21534" y="21274"/>
                <wp:lineTo x="21534" y="0"/>
                <wp:lineTo x="0" y="0"/>
              </wp:wrapPolygon>
            </wp:wrapThrough>
            <wp:docPr id="75158523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77BE" w:rsidRPr="00887BDC" w:rsidSect="00013531">
      <w:headerReference w:type="default" r:id="rId12"/>
      <w:pgSz w:w="12240" w:h="15840"/>
      <w:pgMar w:top="426" w:right="758" w:bottom="426" w:left="709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8C1E" w14:textId="77777777" w:rsidR="0003639D" w:rsidRDefault="0003639D" w:rsidP="00D330A4">
      <w:r>
        <w:separator/>
      </w:r>
    </w:p>
  </w:endnote>
  <w:endnote w:type="continuationSeparator" w:id="0">
    <w:p w14:paraId="4F038C24" w14:textId="77777777" w:rsidR="0003639D" w:rsidRDefault="0003639D" w:rsidP="00D330A4">
      <w:r>
        <w:continuationSeparator/>
      </w:r>
    </w:p>
  </w:endnote>
  <w:endnote w:type="continuationNotice" w:id="1">
    <w:p w14:paraId="42CD53AC" w14:textId="77777777" w:rsidR="0003639D" w:rsidRDefault="00036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07B8" w14:textId="77777777" w:rsidR="0003639D" w:rsidRDefault="0003639D" w:rsidP="00D330A4">
      <w:r>
        <w:separator/>
      </w:r>
    </w:p>
  </w:footnote>
  <w:footnote w:type="continuationSeparator" w:id="0">
    <w:p w14:paraId="0AA95438" w14:textId="77777777" w:rsidR="0003639D" w:rsidRDefault="0003639D" w:rsidP="00D330A4">
      <w:r>
        <w:continuationSeparator/>
      </w:r>
    </w:p>
  </w:footnote>
  <w:footnote w:type="continuationNotice" w:id="1">
    <w:p w14:paraId="1EDAF41F" w14:textId="77777777" w:rsidR="0003639D" w:rsidRDefault="00036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E4B5" w14:textId="500F9216" w:rsidR="00D330A4" w:rsidRDefault="00D330A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643BD3" wp14:editId="76E01225">
          <wp:simplePos x="0" y="0"/>
          <wp:positionH relativeFrom="column">
            <wp:posOffset>5169535</wp:posOffset>
          </wp:positionH>
          <wp:positionV relativeFrom="paragraph">
            <wp:posOffset>-201295</wp:posOffset>
          </wp:positionV>
          <wp:extent cx="1402080" cy="274320"/>
          <wp:effectExtent l="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CE260C7"/>
    <w:multiLevelType w:val="hybridMultilevel"/>
    <w:tmpl w:val="D57EE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2695F"/>
    <w:multiLevelType w:val="hybridMultilevel"/>
    <w:tmpl w:val="83E09568"/>
    <w:lvl w:ilvl="0" w:tplc="5C2454D0">
      <w:numFmt w:val="bullet"/>
      <w:lvlText w:val=""/>
      <w:lvlJc w:val="left"/>
      <w:pPr>
        <w:ind w:left="558" w:hanging="360"/>
      </w:pPr>
      <w:rPr>
        <w:rFonts w:ascii="Wingdings" w:eastAsia="Wingdings" w:hAnsi="Wingdings" w:cs="Wingdings" w:hint="default"/>
        <w:color w:val="FFAB2E"/>
        <w:w w:val="100"/>
        <w:sz w:val="18"/>
        <w:szCs w:val="18"/>
        <w:lang w:val="es-ES" w:eastAsia="en-US" w:bidi="ar-SA"/>
      </w:rPr>
    </w:lvl>
    <w:lvl w:ilvl="1" w:tplc="0980E08A">
      <w:start w:val="1"/>
      <w:numFmt w:val="decimal"/>
      <w:lvlText w:val="%2-"/>
      <w:lvlJc w:val="left"/>
      <w:pPr>
        <w:ind w:left="831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B644BC50">
      <w:numFmt w:val="bullet"/>
      <w:lvlText w:val="•"/>
      <w:lvlJc w:val="left"/>
      <w:pPr>
        <w:ind w:left="1998" w:hanging="361"/>
      </w:pPr>
      <w:rPr>
        <w:rFonts w:hint="default"/>
        <w:lang w:val="es-ES" w:eastAsia="en-US" w:bidi="ar-SA"/>
      </w:rPr>
    </w:lvl>
    <w:lvl w:ilvl="3" w:tplc="B7AE427C">
      <w:numFmt w:val="bullet"/>
      <w:lvlText w:val="•"/>
      <w:lvlJc w:val="left"/>
      <w:pPr>
        <w:ind w:left="3157" w:hanging="361"/>
      </w:pPr>
      <w:rPr>
        <w:rFonts w:hint="default"/>
        <w:lang w:val="es-ES" w:eastAsia="en-US" w:bidi="ar-SA"/>
      </w:rPr>
    </w:lvl>
    <w:lvl w:ilvl="4" w:tplc="15A81594">
      <w:numFmt w:val="bullet"/>
      <w:lvlText w:val="•"/>
      <w:lvlJc w:val="left"/>
      <w:pPr>
        <w:ind w:left="4316" w:hanging="361"/>
      </w:pPr>
      <w:rPr>
        <w:rFonts w:hint="default"/>
        <w:lang w:val="es-ES" w:eastAsia="en-US" w:bidi="ar-SA"/>
      </w:rPr>
    </w:lvl>
    <w:lvl w:ilvl="5" w:tplc="3B9E646C">
      <w:numFmt w:val="bullet"/>
      <w:lvlText w:val="•"/>
      <w:lvlJc w:val="left"/>
      <w:pPr>
        <w:ind w:left="5475" w:hanging="361"/>
      </w:pPr>
      <w:rPr>
        <w:rFonts w:hint="default"/>
        <w:lang w:val="es-ES" w:eastAsia="en-US" w:bidi="ar-SA"/>
      </w:rPr>
    </w:lvl>
    <w:lvl w:ilvl="6" w:tplc="0A9E8D42">
      <w:numFmt w:val="bullet"/>
      <w:lvlText w:val="•"/>
      <w:lvlJc w:val="left"/>
      <w:pPr>
        <w:ind w:left="6633" w:hanging="361"/>
      </w:pPr>
      <w:rPr>
        <w:rFonts w:hint="default"/>
        <w:lang w:val="es-ES" w:eastAsia="en-US" w:bidi="ar-SA"/>
      </w:rPr>
    </w:lvl>
    <w:lvl w:ilvl="7" w:tplc="7DE2DC10">
      <w:numFmt w:val="bullet"/>
      <w:lvlText w:val="•"/>
      <w:lvlJc w:val="left"/>
      <w:pPr>
        <w:ind w:left="7792" w:hanging="361"/>
      </w:pPr>
      <w:rPr>
        <w:rFonts w:hint="default"/>
        <w:lang w:val="es-ES" w:eastAsia="en-US" w:bidi="ar-SA"/>
      </w:rPr>
    </w:lvl>
    <w:lvl w:ilvl="8" w:tplc="CB145962">
      <w:numFmt w:val="bullet"/>
      <w:lvlText w:val="•"/>
      <w:lvlJc w:val="left"/>
      <w:pPr>
        <w:ind w:left="8951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62F216D6"/>
    <w:multiLevelType w:val="hybridMultilevel"/>
    <w:tmpl w:val="E6F8683A"/>
    <w:lvl w:ilvl="0" w:tplc="74C65AC6">
      <w:start w:val="12"/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9988">
    <w:abstractNumId w:val="0"/>
  </w:num>
  <w:num w:numId="2" w16cid:durableId="143815195">
    <w:abstractNumId w:val="1"/>
  </w:num>
  <w:num w:numId="3" w16cid:durableId="301883986">
    <w:abstractNumId w:val="4"/>
  </w:num>
  <w:num w:numId="4" w16cid:durableId="694112271">
    <w:abstractNumId w:val="5"/>
  </w:num>
  <w:num w:numId="5" w16cid:durableId="130900568">
    <w:abstractNumId w:val="3"/>
  </w:num>
  <w:num w:numId="6" w16cid:durableId="18979314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51540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1"/>
    <w:rsid w:val="0000071B"/>
    <w:rsid w:val="00004ABF"/>
    <w:rsid w:val="0001088A"/>
    <w:rsid w:val="00013531"/>
    <w:rsid w:val="00014EC2"/>
    <w:rsid w:val="00017DAD"/>
    <w:rsid w:val="00024480"/>
    <w:rsid w:val="000324EF"/>
    <w:rsid w:val="0003639D"/>
    <w:rsid w:val="0003652E"/>
    <w:rsid w:val="000461E7"/>
    <w:rsid w:val="00060D72"/>
    <w:rsid w:val="00062207"/>
    <w:rsid w:val="000771E3"/>
    <w:rsid w:val="00082495"/>
    <w:rsid w:val="0008347A"/>
    <w:rsid w:val="000A534B"/>
    <w:rsid w:val="000B0C95"/>
    <w:rsid w:val="000B5C67"/>
    <w:rsid w:val="000B7283"/>
    <w:rsid w:val="000C1727"/>
    <w:rsid w:val="000C4804"/>
    <w:rsid w:val="000D4794"/>
    <w:rsid w:val="000D7713"/>
    <w:rsid w:val="000E2E54"/>
    <w:rsid w:val="000E7492"/>
    <w:rsid w:val="000F5709"/>
    <w:rsid w:val="000F6B6A"/>
    <w:rsid w:val="00106162"/>
    <w:rsid w:val="00106734"/>
    <w:rsid w:val="001148A2"/>
    <w:rsid w:val="00123CB6"/>
    <w:rsid w:val="00125AE5"/>
    <w:rsid w:val="00126EE7"/>
    <w:rsid w:val="001406F5"/>
    <w:rsid w:val="00152251"/>
    <w:rsid w:val="00152E45"/>
    <w:rsid w:val="00152EBF"/>
    <w:rsid w:val="001550AE"/>
    <w:rsid w:val="00157739"/>
    <w:rsid w:val="00161320"/>
    <w:rsid w:val="001614F0"/>
    <w:rsid w:val="001635F5"/>
    <w:rsid w:val="00164F91"/>
    <w:rsid w:val="0017091A"/>
    <w:rsid w:val="001749E2"/>
    <w:rsid w:val="00193CF1"/>
    <w:rsid w:val="001A0456"/>
    <w:rsid w:val="001A2DFA"/>
    <w:rsid w:val="001B2952"/>
    <w:rsid w:val="001B3411"/>
    <w:rsid w:val="001B5006"/>
    <w:rsid w:val="001B6F5B"/>
    <w:rsid w:val="001B7FAB"/>
    <w:rsid w:val="001C35C8"/>
    <w:rsid w:val="001C559C"/>
    <w:rsid w:val="001D5BDC"/>
    <w:rsid w:val="001E722F"/>
    <w:rsid w:val="001F05DE"/>
    <w:rsid w:val="001F2472"/>
    <w:rsid w:val="001F386E"/>
    <w:rsid w:val="001F4A62"/>
    <w:rsid w:val="001F5D2E"/>
    <w:rsid w:val="00201E5C"/>
    <w:rsid w:val="002149DC"/>
    <w:rsid w:val="00217492"/>
    <w:rsid w:val="00221E71"/>
    <w:rsid w:val="002242F3"/>
    <w:rsid w:val="002246AF"/>
    <w:rsid w:val="0022484F"/>
    <w:rsid w:val="002408E0"/>
    <w:rsid w:val="00245E10"/>
    <w:rsid w:val="00245EE6"/>
    <w:rsid w:val="00246319"/>
    <w:rsid w:val="00257F78"/>
    <w:rsid w:val="00271E1A"/>
    <w:rsid w:val="00272D94"/>
    <w:rsid w:val="00275E4C"/>
    <w:rsid w:val="00280E34"/>
    <w:rsid w:val="002A2C15"/>
    <w:rsid w:val="002A4AFA"/>
    <w:rsid w:val="002A699C"/>
    <w:rsid w:val="002A7171"/>
    <w:rsid w:val="002B0A9F"/>
    <w:rsid w:val="002B20A8"/>
    <w:rsid w:val="002B3444"/>
    <w:rsid w:val="002B387E"/>
    <w:rsid w:val="002B40CE"/>
    <w:rsid w:val="002B424E"/>
    <w:rsid w:val="002B5493"/>
    <w:rsid w:val="002B6358"/>
    <w:rsid w:val="002B7090"/>
    <w:rsid w:val="002C1C31"/>
    <w:rsid w:val="002C50ED"/>
    <w:rsid w:val="002C734C"/>
    <w:rsid w:val="002D12B1"/>
    <w:rsid w:val="002D2FAD"/>
    <w:rsid w:val="002D4D4B"/>
    <w:rsid w:val="002D642A"/>
    <w:rsid w:val="002E4734"/>
    <w:rsid w:val="002F1D10"/>
    <w:rsid w:val="002F2091"/>
    <w:rsid w:val="002F3F11"/>
    <w:rsid w:val="002F7B6C"/>
    <w:rsid w:val="00310584"/>
    <w:rsid w:val="00315D92"/>
    <w:rsid w:val="00320210"/>
    <w:rsid w:val="0032093C"/>
    <w:rsid w:val="0032431C"/>
    <w:rsid w:val="00326B88"/>
    <w:rsid w:val="00327CF1"/>
    <w:rsid w:val="00327E1C"/>
    <w:rsid w:val="00331AA1"/>
    <w:rsid w:val="00333701"/>
    <w:rsid w:val="003363DE"/>
    <w:rsid w:val="00336F5B"/>
    <w:rsid w:val="00362D97"/>
    <w:rsid w:val="00364D57"/>
    <w:rsid w:val="00371580"/>
    <w:rsid w:val="00375EC4"/>
    <w:rsid w:val="0037714F"/>
    <w:rsid w:val="00382C73"/>
    <w:rsid w:val="0039184E"/>
    <w:rsid w:val="00391F66"/>
    <w:rsid w:val="003A64B7"/>
    <w:rsid w:val="003B4667"/>
    <w:rsid w:val="003C0C89"/>
    <w:rsid w:val="003C11E3"/>
    <w:rsid w:val="003C44FA"/>
    <w:rsid w:val="003C7C97"/>
    <w:rsid w:val="003D52D2"/>
    <w:rsid w:val="003D7663"/>
    <w:rsid w:val="003E0407"/>
    <w:rsid w:val="003E7C7A"/>
    <w:rsid w:val="003E7DBC"/>
    <w:rsid w:val="003F5735"/>
    <w:rsid w:val="003F6096"/>
    <w:rsid w:val="003F7655"/>
    <w:rsid w:val="00401DF9"/>
    <w:rsid w:val="0040386F"/>
    <w:rsid w:val="00414048"/>
    <w:rsid w:val="00420F3A"/>
    <w:rsid w:val="00422214"/>
    <w:rsid w:val="0042235C"/>
    <w:rsid w:val="0043046E"/>
    <w:rsid w:val="004306D0"/>
    <w:rsid w:val="00444B20"/>
    <w:rsid w:val="00445708"/>
    <w:rsid w:val="00445FCC"/>
    <w:rsid w:val="004526CC"/>
    <w:rsid w:val="00455F46"/>
    <w:rsid w:val="004565F5"/>
    <w:rsid w:val="0045676C"/>
    <w:rsid w:val="00466F36"/>
    <w:rsid w:val="00480C78"/>
    <w:rsid w:val="0048158F"/>
    <w:rsid w:val="0048227A"/>
    <w:rsid w:val="00484CAA"/>
    <w:rsid w:val="00485E1B"/>
    <w:rsid w:val="004906BC"/>
    <w:rsid w:val="00492A22"/>
    <w:rsid w:val="00497D21"/>
    <w:rsid w:val="004A4C26"/>
    <w:rsid w:val="004A4F82"/>
    <w:rsid w:val="004A6278"/>
    <w:rsid w:val="004B10AD"/>
    <w:rsid w:val="004B2DD7"/>
    <w:rsid w:val="004B3D77"/>
    <w:rsid w:val="004B5D73"/>
    <w:rsid w:val="004C2236"/>
    <w:rsid w:val="004C67D0"/>
    <w:rsid w:val="004C7353"/>
    <w:rsid w:val="004C7530"/>
    <w:rsid w:val="004D0941"/>
    <w:rsid w:val="004D2614"/>
    <w:rsid w:val="004E3CD3"/>
    <w:rsid w:val="004E4D26"/>
    <w:rsid w:val="004E69AF"/>
    <w:rsid w:val="004F58C3"/>
    <w:rsid w:val="004F5949"/>
    <w:rsid w:val="004F7172"/>
    <w:rsid w:val="004F7AFA"/>
    <w:rsid w:val="00507C9D"/>
    <w:rsid w:val="00520C04"/>
    <w:rsid w:val="005226BC"/>
    <w:rsid w:val="00523413"/>
    <w:rsid w:val="005244AB"/>
    <w:rsid w:val="005345F4"/>
    <w:rsid w:val="0054261A"/>
    <w:rsid w:val="00545802"/>
    <w:rsid w:val="005472E3"/>
    <w:rsid w:val="00553F9B"/>
    <w:rsid w:val="00561566"/>
    <w:rsid w:val="0056341C"/>
    <w:rsid w:val="00564D88"/>
    <w:rsid w:val="00565259"/>
    <w:rsid w:val="00571531"/>
    <w:rsid w:val="00572E5F"/>
    <w:rsid w:val="0058036D"/>
    <w:rsid w:val="0058263A"/>
    <w:rsid w:val="0058554F"/>
    <w:rsid w:val="00587A48"/>
    <w:rsid w:val="00590F08"/>
    <w:rsid w:val="0059224C"/>
    <w:rsid w:val="00593DC3"/>
    <w:rsid w:val="005958EF"/>
    <w:rsid w:val="005A0A72"/>
    <w:rsid w:val="005A14D6"/>
    <w:rsid w:val="005A52E5"/>
    <w:rsid w:val="005A7CC9"/>
    <w:rsid w:val="005B3ED7"/>
    <w:rsid w:val="005B45C9"/>
    <w:rsid w:val="005B741C"/>
    <w:rsid w:val="005D1B65"/>
    <w:rsid w:val="005D1C69"/>
    <w:rsid w:val="005D24AB"/>
    <w:rsid w:val="005D3FCF"/>
    <w:rsid w:val="005D7B81"/>
    <w:rsid w:val="005E450C"/>
    <w:rsid w:val="005F4640"/>
    <w:rsid w:val="00605F25"/>
    <w:rsid w:val="00610BA5"/>
    <w:rsid w:val="00611CB2"/>
    <w:rsid w:val="00612D46"/>
    <w:rsid w:val="00621903"/>
    <w:rsid w:val="00624096"/>
    <w:rsid w:val="00625B83"/>
    <w:rsid w:val="00630F1D"/>
    <w:rsid w:val="00635C92"/>
    <w:rsid w:val="006371B7"/>
    <w:rsid w:val="00644F6F"/>
    <w:rsid w:val="006539FF"/>
    <w:rsid w:val="00663F32"/>
    <w:rsid w:val="006755C6"/>
    <w:rsid w:val="00676EF5"/>
    <w:rsid w:val="00677B78"/>
    <w:rsid w:val="00680C56"/>
    <w:rsid w:val="00691DF2"/>
    <w:rsid w:val="00693029"/>
    <w:rsid w:val="0069355D"/>
    <w:rsid w:val="00695014"/>
    <w:rsid w:val="00695CB7"/>
    <w:rsid w:val="00697002"/>
    <w:rsid w:val="006A5325"/>
    <w:rsid w:val="006A649C"/>
    <w:rsid w:val="006B666F"/>
    <w:rsid w:val="006C4D6D"/>
    <w:rsid w:val="006C537B"/>
    <w:rsid w:val="006D018D"/>
    <w:rsid w:val="006D4AAE"/>
    <w:rsid w:val="006D74F9"/>
    <w:rsid w:val="006E6219"/>
    <w:rsid w:val="006F32BF"/>
    <w:rsid w:val="006F6168"/>
    <w:rsid w:val="006F7957"/>
    <w:rsid w:val="00700B17"/>
    <w:rsid w:val="007011D1"/>
    <w:rsid w:val="00701A86"/>
    <w:rsid w:val="007040A1"/>
    <w:rsid w:val="00710212"/>
    <w:rsid w:val="00716383"/>
    <w:rsid w:val="0072072A"/>
    <w:rsid w:val="007208B7"/>
    <w:rsid w:val="007228E4"/>
    <w:rsid w:val="0072376C"/>
    <w:rsid w:val="00725B90"/>
    <w:rsid w:val="007325CF"/>
    <w:rsid w:val="0073366A"/>
    <w:rsid w:val="0074404E"/>
    <w:rsid w:val="00744DF6"/>
    <w:rsid w:val="007468C7"/>
    <w:rsid w:val="00762D9C"/>
    <w:rsid w:val="00763B3B"/>
    <w:rsid w:val="00765EFB"/>
    <w:rsid w:val="007702C9"/>
    <w:rsid w:val="0077176B"/>
    <w:rsid w:val="00775305"/>
    <w:rsid w:val="00776974"/>
    <w:rsid w:val="0078361A"/>
    <w:rsid w:val="00790C03"/>
    <w:rsid w:val="00794084"/>
    <w:rsid w:val="007945D3"/>
    <w:rsid w:val="00794E46"/>
    <w:rsid w:val="007A7616"/>
    <w:rsid w:val="007C0412"/>
    <w:rsid w:val="007C5169"/>
    <w:rsid w:val="007D60FA"/>
    <w:rsid w:val="007E3B1B"/>
    <w:rsid w:val="007E45A9"/>
    <w:rsid w:val="007E5526"/>
    <w:rsid w:val="007F1A9F"/>
    <w:rsid w:val="00803325"/>
    <w:rsid w:val="00811BCE"/>
    <w:rsid w:val="0081293D"/>
    <w:rsid w:val="00821EBA"/>
    <w:rsid w:val="00823048"/>
    <w:rsid w:val="008311BB"/>
    <w:rsid w:val="00832B4A"/>
    <w:rsid w:val="008335CA"/>
    <w:rsid w:val="00833696"/>
    <w:rsid w:val="00835D5B"/>
    <w:rsid w:val="00836DA3"/>
    <w:rsid w:val="008443E4"/>
    <w:rsid w:val="00844D77"/>
    <w:rsid w:val="0085195D"/>
    <w:rsid w:val="00852B48"/>
    <w:rsid w:val="0085736F"/>
    <w:rsid w:val="00857A6F"/>
    <w:rsid w:val="00871478"/>
    <w:rsid w:val="00875BF4"/>
    <w:rsid w:val="008802A3"/>
    <w:rsid w:val="00881AAA"/>
    <w:rsid w:val="00884A71"/>
    <w:rsid w:val="00887BDC"/>
    <w:rsid w:val="00887C65"/>
    <w:rsid w:val="0089115D"/>
    <w:rsid w:val="0089509C"/>
    <w:rsid w:val="00897C15"/>
    <w:rsid w:val="008A326A"/>
    <w:rsid w:val="008A34C3"/>
    <w:rsid w:val="008A67AF"/>
    <w:rsid w:val="008A7074"/>
    <w:rsid w:val="008B7CEB"/>
    <w:rsid w:val="008C642C"/>
    <w:rsid w:val="008C6D14"/>
    <w:rsid w:val="008D182D"/>
    <w:rsid w:val="008D642F"/>
    <w:rsid w:val="008E01EA"/>
    <w:rsid w:val="008E2C95"/>
    <w:rsid w:val="008E3535"/>
    <w:rsid w:val="008E4477"/>
    <w:rsid w:val="008E776D"/>
    <w:rsid w:val="008E7E4A"/>
    <w:rsid w:val="008F271B"/>
    <w:rsid w:val="009021F0"/>
    <w:rsid w:val="00904A4C"/>
    <w:rsid w:val="00905161"/>
    <w:rsid w:val="00917A91"/>
    <w:rsid w:val="00920E7C"/>
    <w:rsid w:val="0093019E"/>
    <w:rsid w:val="0093326F"/>
    <w:rsid w:val="00933EAE"/>
    <w:rsid w:val="00944D91"/>
    <w:rsid w:val="0094557B"/>
    <w:rsid w:val="00945E57"/>
    <w:rsid w:val="00967D38"/>
    <w:rsid w:val="00970BBC"/>
    <w:rsid w:val="009812D6"/>
    <w:rsid w:val="00984D5A"/>
    <w:rsid w:val="00986500"/>
    <w:rsid w:val="009900B8"/>
    <w:rsid w:val="0099039D"/>
    <w:rsid w:val="00993064"/>
    <w:rsid w:val="009932C3"/>
    <w:rsid w:val="00996B42"/>
    <w:rsid w:val="00996F64"/>
    <w:rsid w:val="009A1A24"/>
    <w:rsid w:val="009B7737"/>
    <w:rsid w:val="009B7F4E"/>
    <w:rsid w:val="009C419F"/>
    <w:rsid w:val="009C5DE8"/>
    <w:rsid w:val="009C6C95"/>
    <w:rsid w:val="009C6DE2"/>
    <w:rsid w:val="009D0F35"/>
    <w:rsid w:val="009D56BF"/>
    <w:rsid w:val="009E285E"/>
    <w:rsid w:val="009E2EE0"/>
    <w:rsid w:val="009E56C6"/>
    <w:rsid w:val="009F0DAF"/>
    <w:rsid w:val="009F0F07"/>
    <w:rsid w:val="009F54BC"/>
    <w:rsid w:val="00A05C22"/>
    <w:rsid w:val="00A0643F"/>
    <w:rsid w:val="00A06C45"/>
    <w:rsid w:val="00A13ABC"/>
    <w:rsid w:val="00A14EB9"/>
    <w:rsid w:val="00A15182"/>
    <w:rsid w:val="00A21101"/>
    <w:rsid w:val="00A22B70"/>
    <w:rsid w:val="00A27D6A"/>
    <w:rsid w:val="00A31282"/>
    <w:rsid w:val="00A340A8"/>
    <w:rsid w:val="00A4120D"/>
    <w:rsid w:val="00A43A66"/>
    <w:rsid w:val="00A566BB"/>
    <w:rsid w:val="00A579CA"/>
    <w:rsid w:val="00A62714"/>
    <w:rsid w:val="00A6404C"/>
    <w:rsid w:val="00A648DA"/>
    <w:rsid w:val="00A677BE"/>
    <w:rsid w:val="00A70760"/>
    <w:rsid w:val="00A801A6"/>
    <w:rsid w:val="00A856CA"/>
    <w:rsid w:val="00A9729F"/>
    <w:rsid w:val="00AA05E9"/>
    <w:rsid w:val="00AA1E07"/>
    <w:rsid w:val="00AA315C"/>
    <w:rsid w:val="00AA42B2"/>
    <w:rsid w:val="00AB1E16"/>
    <w:rsid w:val="00AB354C"/>
    <w:rsid w:val="00AB5FC9"/>
    <w:rsid w:val="00AB7598"/>
    <w:rsid w:val="00AC63DF"/>
    <w:rsid w:val="00AD0006"/>
    <w:rsid w:val="00AE0709"/>
    <w:rsid w:val="00AE3B9F"/>
    <w:rsid w:val="00AE4424"/>
    <w:rsid w:val="00AE65A1"/>
    <w:rsid w:val="00B127FF"/>
    <w:rsid w:val="00B210F3"/>
    <w:rsid w:val="00B22CE4"/>
    <w:rsid w:val="00B24216"/>
    <w:rsid w:val="00B33779"/>
    <w:rsid w:val="00B40BB8"/>
    <w:rsid w:val="00B41653"/>
    <w:rsid w:val="00B43183"/>
    <w:rsid w:val="00B46346"/>
    <w:rsid w:val="00B473B8"/>
    <w:rsid w:val="00B4794C"/>
    <w:rsid w:val="00B47D8B"/>
    <w:rsid w:val="00B607A0"/>
    <w:rsid w:val="00B610E6"/>
    <w:rsid w:val="00B641D2"/>
    <w:rsid w:val="00B65299"/>
    <w:rsid w:val="00B66E8D"/>
    <w:rsid w:val="00B74528"/>
    <w:rsid w:val="00B955E4"/>
    <w:rsid w:val="00BA19DC"/>
    <w:rsid w:val="00BA33C0"/>
    <w:rsid w:val="00BA7360"/>
    <w:rsid w:val="00BB05BF"/>
    <w:rsid w:val="00BB5C52"/>
    <w:rsid w:val="00BC016B"/>
    <w:rsid w:val="00BC1F25"/>
    <w:rsid w:val="00BC2553"/>
    <w:rsid w:val="00BC437B"/>
    <w:rsid w:val="00BC4411"/>
    <w:rsid w:val="00BC471D"/>
    <w:rsid w:val="00BC6932"/>
    <w:rsid w:val="00BC763D"/>
    <w:rsid w:val="00BE3DAE"/>
    <w:rsid w:val="00BE4F70"/>
    <w:rsid w:val="00BF19BF"/>
    <w:rsid w:val="00BF1DF4"/>
    <w:rsid w:val="00C06C43"/>
    <w:rsid w:val="00C10144"/>
    <w:rsid w:val="00C20145"/>
    <w:rsid w:val="00C222C5"/>
    <w:rsid w:val="00C2745A"/>
    <w:rsid w:val="00C2796A"/>
    <w:rsid w:val="00C33420"/>
    <w:rsid w:val="00C34F4D"/>
    <w:rsid w:val="00C3720C"/>
    <w:rsid w:val="00C37D34"/>
    <w:rsid w:val="00C47433"/>
    <w:rsid w:val="00C514EB"/>
    <w:rsid w:val="00C51B9D"/>
    <w:rsid w:val="00C54DE2"/>
    <w:rsid w:val="00C563E7"/>
    <w:rsid w:val="00C6059C"/>
    <w:rsid w:val="00C67536"/>
    <w:rsid w:val="00C869A1"/>
    <w:rsid w:val="00C92CF5"/>
    <w:rsid w:val="00C940FB"/>
    <w:rsid w:val="00CA21ED"/>
    <w:rsid w:val="00CA25D8"/>
    <w:rsid w:val="00CA32BC"/>
    <w:rsid w:val="00CB3ED9"/>
    <w:rsid w:val="00CC3008"/>
    <w:rsid w:val="00CC3BFF"/>
    <w:rsid w:val="00CC42F6"/>
    <w:rsid w:val="00CD1A01"/>
    <w:rsid w:val="00CD76A8"/>
    <w:rsid w:val="00CE0200"/>
    <w:rsid w:val="00CE03CC"/>
    <w:rsid w:val="00CE073B"/>
    <w:rsid w:val="00CE456A"/>
    <w:rsid w:val="00CF012A"/>
    <w:rsid w:val="00CF09F5"/>
    <w:rsid w:val="00D04728"/>
    <w:rsid w:val="00D04EFC"/>
    <w:rsid w:val="00D10D07"/>
    <w:rsid w:val="00D23AC4"/>
    <w:rsid w:val="00D23BE0"/>
    <w:rsid w:val="00D3122C"/>
    <w:rsid w:val="00D3284C"/>
    <w:rsid w:val="00D330A4"/>
    <w:rsid w:val="00D33B7F"/>
    <w:rsid w:val="00D359B1"/>
    <w:rsid w:val="00D36EAB"/>
    <w:rsid w:val="00D36F85"/>
    <w:rsid w:val="00D41624"/>
    <w:rsid w:val="00D444C3"/>
    <w:rsid w:val="00D4510B"/>
    <w:rsid w:val="00D45586"/>
    <w:rsid w:val="00D61B36"/>
    <w:rsid w:val="00D6471A"/>
    <w:rsid w:val="00D70732"/>
    <w:rsid w:val="00D76661"/>
    <w:rsid w:val="00D774E7"/>
    <w:rsid w:val="00D77C72"/>
    <w:rsid w:val="00D77C93"/>
    <w:rsid w:val="00D86782"/>
    <w:rsid w:val="00D93B8F"/>
    <w:rsid w:val="00D94964"/>
    <w:rsid w:val="00DA290A"/>
    <w:rsid w:val="00DA2CD2"/>
    <w:rsid w:val="00DB15F9"/>
    <w:rsid w:val="00DB182B"/>
    <w:rsid w:val="00DB3EB5"/>
    <w:rsid w:val="00DB4333"/>
    <w:rsid w:val="00DC0F8A"/>
    <w:rsid w:val="00DC105A"/>
    <w:rsid w:val="00DC38FA"/>
    <w:rsid w:val="00DD0A8F"/>
    <w:rsid w:val="00DD4045"/>
    <w:rsid w:val="00DD4756"/>
    <w:rsid w:val="00DD6DC9"/>
    <w:rsid w:val="00DF15AD"/>
    <w:rsid w:val="00DF3133"/>
    <w:rsid w:val="00DF3F8F"/>
    <w:rsid w:val="00E018B7"/>
    <w:rsid w:val="00E03537"/>
    <w:rsid w:val="00E03B6D"/>
    <w:rsid w:val="00E061C4"/>
    <w:rsid w:val="00E10EA9"/>
    <w:rsid w:val="00E12CB8"/>
    <w:rsid w:val="00E15217"/>
    <w:rsid w:val="00E162F5"/>
    <w:rsid w:val="00E165FA"/>
    <w:rsid w:val="00E17592"/>
    <w:rsid w:val="00E22774"/>
    <w:rsid w:val="00E25092"/>
    <w:rsid w:val="00E27D46"/>
    <w:rsid w:val="00E36CA2"/>
    <w:rsid w:val="00E42855"/>
    <w:rsid w:val="00E431B4"/>
    <w:rsid w:val="00E44021"/>
    <w:rsid w:val="00E45FAC"/>
    <w:rsid w:val="00E46040"/>
    <w:rsid w:val="00E469C3"/>
    <w:rsid w:val="00E52867"/>
    <w:rsid w:val="00E55299"/>
    <w:rsid w:val="00E56A54"/>
    <w:rsid w:val="00E56A57"/>
    <w:rsid w:val="00E629AC"/>
    <w:rsid w:val="00E647F4"/>
    <w:rsid w:val="00E73918"/>
    <w:rsid w:val="00E7496F"/>
    <w:rsid w:val="00E74BF6"/>
    <w:rsid w:val="00E7572F"/>
    <w:rsid w:val="00E7600A"/>
    <w:rsid w:val="00E86EDB"/>
    <w:rsid w:val="00EA141B"/>
    <w:rsid w:val="00EA275A"/>
    <w:rsid w:val="00EA429F"/>
    <w:rsid w:val="00EB2503"/>
    <w:rsid w:val="00EB3521"/>
    <w:rsid w:val="00EB7679"/>
    <w:rsid w:val="00EC198A"/>
    <w:rsid w:val="00EC25C9"/>
    <w:rsid w:val="00EC38B7"/>
    <w:rsid w:val="00EC4300"/>
    <w:rsid w:val="00ED58D5"/>
    <w:rsid w:val="00ED5C50"/>
    <w:rsid w:val="00ED683C"/>
    <w:rsid w:val="00ED7F82"/>
    <w:rsid w:val="00EE1CC6"/>
    <w:rsid w:val="00EF32FF"/>
    <w:rsid w:val="00EF3737"/>
    <w:rsid w:val="00EF3D73"/>
    <w:rsid w:val="00EF5F9E"/>
    <w:rsid w:val="00F02545"/>
    <w:rsid w:val="00F07CF9"/>
    <w:rsid w:val="00F107F9"/>
    <w:rsid w:val="00F25CEF"/>
    <w:rsid w:val="00F30F50"/>
    <w:rsid w:val="00F33471"/>
    <w:rsid w:val="00F365B1"/>
    <w:rsid w:val="00F41A59"/>
    <w:rsid w:val="00F46272"/>
    <w:rsid w:val="00F4756C"/>
    <w:rsid w:val="00F477DF"/>
    <w:rsid w:val="00F5572D"/>
    <w:rsid w:val="00F57E2A"/>
    <w:rsid w:val="00F675A5"/>
    <w:rsid w:val="00F71428"/>
    <w:rsid w:val="00F772A3"/>
    <w:rsid w:val="00F84290"/>
    <w:rsid w:val="00F84577"/>
    <w:rsid w:val="00FB0067"/>
    <w:rsid w:val="00FB1A1F"/>
    <w:rsid w:val="00FC2DA2"/>
    <w:rsid w:val="00FC492D"/>
    <w:rsid w:val="00FC76D1"/>
    <w:rsid w:val="00FD1CA7"/>
    <w:rsid w:val="00FD4775"/>
    <w:rsid w:val="00FE0EE5"/>
    <w:rsid w:val="00FF3D9C"/>
    <w:rsid w:val="00FF7D00"/>
    <w:rsid w:val="055A9582"/>
    <w:rsid w:val="0EF3A1B7"/>
    <w:rsid w:val="118E6764"/>
    <w:rsid w:val="14F24A4E"/>
    <w:rsid w:val="27DB6B85"/>
    <w:rsid w:val="2D75CCF1"/>
    <w:rsid w:val="30EA83D1"/>
    <w:rsid w:val="31DBF1DC"/>
    <w:rsid w:val="3580DAE7"/>
    <w:rsid w:val="3C837E7D"/>
    <w:rsid w:val="432B8956"/>
    <w:rsid w:val="453919AF"/>
    <w:rsid w:val="4948549B"/>
    <w:rsid w:val="4A461AB3"/>
    <w:rsid w:val="53522843"/>
    <w:rsid w:val="5C93F5F3"/>
    <w:rsid w:val="5EDAEA5A"/>
    <w:rsid w:val="62A8CFA0"/>
    <w:rsid w:val="68740B1D"/>
    <w:rsid w:val="789C1E4F"/>
    <w:rsid w:val="7CA1D82C"/>
    <w:rsid w:val="7F69A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C92C72"/>
  <w15:chartTrackingRefBased/>
  <w15:docId w15:val="{96D64385-0EE2-4864-AEFC-55BDAF3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imes" w:hAnsi="Times" w:cs="Times"/>
      <w:sz w:val="24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27D46"/>
    <w:pPr>
      <w:keepNext/>
      <w:keepLine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val="es-ES"/>
    </w:rPr>
  </w:style>
  <w:style w:type="paragraph" w:styleId="Ttulo2">
    <w:name w:val="heading 2"/>
    <w:basedOn w:val="Normal"/>
    <w:next w:val="Normal"/>
    <w:link w:val="Ttulo2Car"/>
    <w:pPr>
      <w:keepNext/>
      <w:numPr>
        <w:ilvl w:val="1"/>
        <w:numId w:val="1"/>
      </w:numPr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C7479" w:themeColor="accent1" w:themeShade="BF"/>
      <w:kern w:val="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0C7479" w:themeColor="accent1" w:themeShade="BF"/>
      <w:kern w:val="1"/>
      <w:sz w:val="22"/>
      <w:szCs w:val="22"/>
      <w:lang w:val="es-ES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jc w:val="both"/>
      <w:outlineLvl w:val="5"/>
    </w:pPr>
    <w:rPr>
      <w:rFonts w:ascii="Garamond" w:hAnsi="Garamond"/>
      <w:b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jc w:val="both"/>
      <w:outlineLvl w:val="6"/>
    </w:pPr>
    <w:rPr>
      <w:rFonts w:ascii="Garamond" w:hAnsi="Garamond"/>
      <w:b/>
      <w:i/>
      <w:sz w:val="40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es-ES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  <w:sz w:val="20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angradetextonormal">
    <w:name w:val="Body Text Indent"/>
    <w:basedOn w:val="Normal"/>
    <w:pPr>
      <w:ind w:left="705" w:hanging="705"/>
    </w:pPr>
    <w:rPr>
      <w:sz w:val="20"/>
    </w:rPr>
  </w:style>
  <w:style w:type="paragraph" w:customStyle="1" w:styleId="Textoindependiente21">
    <w:name w:val="Texto independiente 21"/>
    <w:basedOn w:val="Normal"/>
    <w:rPr>
      <w:rFonts w:ascii="Arial" w:hAnsi="Arial"/>
      <w:i/>
      <w:sz w:val="16"/>
      <w:lang w:val="es-ES"/>
    </w:rPr>
  </w:style>
  <w:style w:type="paragraph" w:customStyle="1" w:styleId="Textoindependiente31">
    <w:name w:val="Texto independiente 31"/>
    <w:basedOn w:val="Normal"/>
    <w:rPr>
      <w:rFonts w:ascii="Arial" w:hAnsi="Arial"/>
      <w:i/>
      <w:sz w:val="18"/>
      <w:lang w:val="es-ES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E27D46"/>
    <w:pPr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Cs w:val="56"/>
      <w:lang w:val="es-ES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E27D46"/>
    <w:pPr>
      <w:numPr>
        <w:ilvl w:val="1"/>
      </w:numPr>
    </w:pPr>
    <w:rPr>
      <w:rFonts w:asciiTheme="minorHAnsi" w:eastAsiaTheme="minorEastAsia" w:hAnsiTheme="minorHAnsi" w:cstheme="minorBidi"/>
      <w:b/>
      <w:sz w:val="20"/>
      <w:szCs w:val="22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44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327E1C"/>
    <w:rPr>
      <w:rFonts w:ascii="Times" w:hAnsi="Times" w:cs="Times"/>
      <w:b/>
      <w:i/>
      <w:sz w:val="24"/>
      <w:lang w:val="es-ES_tradnl" w:eastAsia="ar-SA"/>
    </w:rPr>
  </w:style>
  <w:style w:type="character" w:customStyle="1" w:styleId="NormalWebChar1">
    <w:name w:val="Normal (Web) Char1"/>
    <w:aliases w:val="Normal (Web) Char Char,Normal (Web) Char Char Char1"/>
    <w:link w:val="wordsection1"/>
    <w:uiPriority w:val="99"/>
    <w:locked/>
    <w:rsid w:val="00327E1C"/>
    <w:rPr>
      <w:color w:val="000000"/>
    </w:rPr>
  </w:style>
  <w:style w:type="paragraph" w:customStyle="1" w:styleId="wordsection1">
    <w:name w:val="wordsection1"/>
    <w:basedOn w:val="Normal"/>
    <w:link w:val="NormalWebChar1"/>
    <w:uiPriority w:val="99"/>
    <w:rsid w:val="00327E1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lang w:val="es-ES" w:eastAsia="es-ES"/>
    </w:rPr>
  </w:style>
  <w:style w:type="paragraph" w:styleId="Sinespaciado">
    <w:name w:val="No Spacing"/>
    <w:aliases w:val="valor añadido"/>
    <w:uiPriority w:val="1"/>
    <w:qFormat/>
    <w:rsid w:val="00E27D46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styleId="Prrafodelista">
    <w:name w:val="List Paragraph"/>
    <w:basedOn w:val="Normal"/>
    <w:uiPriority w:val="34"/>
    <w:rsid w:val="00C67536"/>
    <w:pPr>
      <w:suppressAutoHyphens w:val="0"/>
      <w:ind w:left="72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331AA1"/>
    <w:rPr>
      <w:rFonts w:asciiTheme="majorHAnsi" w:eastAsiaTheme="majorEastAsia" w:hAnsiTheme="majorHAnsi" w:cstheme="majorBidi"/>
      <w:color w:val="0C7479" w:themeColor="accent1" w:themeShade="BF"/>
      <w:kern w:val="1"/>
      <w:sz w:val="22"/>
      <w:szCs w:val="22"/>
      <w:lang w:eastAsia="ar-SA"/>
    </w:rPr>
  </w:style>
  <w:style w:type="paragraph" w:customStyle="1" w:styleId="paragraph">
    <w:name w:val="paragraph"/>
    <w:basedOn w:val="Normal"/>
    <w:rsid w:val="00C222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C222C5"/>
  </w:style>
  <w:style w:type="character" w:customStyle="1" w:styleId="eop">
    <w:name w:val="eop"/>
    <w:basedOn w:val="Fuentedeprrafopredeter"/>
    <w:rsid w:val="00C222C5"/>
  </w:style>
  <w:style w:type="paragraph" w:customStyle="1" w:styleId="TableParagraph">
    <w:name w:val="Table Paragraph"/>
    <w:basedOn w:val="Normal"/>
    <w:uiPriority w:val="1"/>
    <w:rsid w:val="00362D97"/>
    <w:pPr>
      <w:widowControl w:val="0"/>
      <w:suppressAutoHyphens w:val="0"/>
      <w:autoSpaceDE w:val="0"/>
      <w:autoSpaceDN w:val="0"/>
      <w:spacing w:before="119"/>
      <w:ind w:left="239"/>
      <w:jc w:val="center"/>
    </w:pPr>
    <w:rPr>
      <w:rFonts w:ascii="Calibri Light" w:eastAsia="Calibri Light" w:hAnsi="Calibri Light" w:cs="Calibri Ligh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33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30A4"/>
    <w:rPr>
      <w:rFonts w:ascii="Times" w:hAnsi="Times" w:cs="Times"/>
      <w:sz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D33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0A4"/>
    <w:rPr>
      <w:rFonts w:ascii="Times" w:hAnsi="Times" w:cs="Times"/>
      <w:sz w:val="24"/>
      <w:lang w:val="es-ES_tradnl" w:eastAsia="ar-SA"/>
    </w:rPr>
  </w:style>
  <w:style w:type="paragraph" w:customStyle="1" w:styleId="TITULOVA">
    <w:name w:val="TITULO VA"/>
    <w:basedOn w:val="Sinespaciado"/>
    <w:qFormat/>
    <w:rsid w:val="00E27D46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customStyle="1" w:styleId="VA">
    <w:name w:val="VA"/>
    <w:basedOn w:val="Sinespaciado"/>
    <w:qFormat/>
    <w:rsid w:val="00E27D46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2F20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Cs w:val="56"/>
      <w:lang w:val="es-ES"/>
    </w:rPr>
  </w:style>
  <w:style w:type="character" w:customStyle="1" w:styleId="PrecioCar">
    <w:name w:val="Precio Car"/>
    <w:basedOn w:val="Fuentedeprrafopredeter"/>
    <w:link w:val="Precio"/>
    <w:rsid w:val="002F2091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E27D46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E27D46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E27D46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E27D46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E27D46"/>
    <w:rPr>
      <w:rFonts w:asciiTheme="minorHAnsi" w:hAnsiTheme="minorHAnsi"/>
      <w:b/>
      <w:i/>
      <w:iCs/>
      <w:color w:val="000000" w:themeColor="text1"/>
      <w:sz w:val="18"/>
    </w:rPr>
  </w:style>
  <w:style w:type="character" w:customStyle="1" w:styleId="Ttulo3Car">
    <w:name w:val="Título 3 Car"/>
    <w:basedOn w:val="Fuentedeprrafopredeter"/>
    <w:link w:val="Ttulo3"/>
    <w:rsid w:val="00C514EB"/>
    <w:rPr>
      <w:rFonts w:ascii="Times" w:hAnsi="Times" w:cs="Times"/>
      <w:b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C1727"/>
    <w:rPr>
      <w:rFonts w:cs="Times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7a98b6a612bb4070618c098e5e9d6e93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e2d9d82acf986861945259eeba2bc6f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F6B1C-FF0C-400A-93A7-2B84F0478C1C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customXml/itemProps2.xml><?xml version="1.0" encoding="utf-8"?>
<ds:datastoreItem xmlns:ds="http://schemas.openxmlformats.org/officeDocument/2006/customXml" ds:itemID="{20350103-5D3A-4865-BDFD-93E81B0CD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A3EF6-6796-42B1-9DB6-AB12EB772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1680</Words>
  <Characters>9244</Characters>
  <Application>Microsoft Office Word</Application>
  <DocSecurity>0</DocSecurity>
  <Lines>77</Lines>
  <Paragraphs>21</Paragraphs>
  <ScaleCrop>false</ScaleCrop>
  <Company>surland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AVENTURA DORADA</dc:title>
  <dc:subject/>
  <dc:creator>Julio Ramos</dc:creator>
  <cp:keywords/>
  <cp:lastModifiedBy>OPERACIONES_3</cp:lastModifiedBy>
  <cp:revision>305</cp:revision>
  <cp:lastPrinted>2003-12-30T02:11:00Z</cp:lastPrinted>
  <dcterms:created xsi:type="dcterms:W3CDTF">2022-04-12T15:51:00Z</dcterms:created>
  <dcterms:modified xsi:type="dcterms:W3CDTF">2026-01-27T16:39:00Z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