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F827" w14:textId="755A0EF7" w:rsidR="004E05AC" w:rsidRPr="00CE5ECB" w:rsidRDefault="00E31922" w:rsidP="00CE5ECB">
      <w:pPr>
        <w:pStyle w:val="Ttulo1"/>
        <w:spacing w:befor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709476" wp14:editId="134D11E0">
            <wp:simplePos x="0" y="0"/>
            <wp:positionH relativeFrom="column">
              <wp:posOffset>5474335</wp:posOffset>
            </wp:positionH>
            <wp:positionV relativeFrom="paragraph">
              <wp:posOffset>13970</wp:posOffset>
            </wp:positionV>
            <wp:extent cx="1287780" cy="901065"/>
            <wp:effectExtent l="0" t="0" r="7620" b="0"/>
            <wp:wrapTight wrapText="bothSides">
              <wp:wrapPolygon edited="0">
                <wp:start x="0" y="0"/>
                <wp:lineTo x="0" y="21006"/>
                <wp:lineTo x="21408" y="21006"/>
                <wp:lineTo x="21408" y="0"/>
                <wp:lineTo x="0" y="0"/>
              </wp:wrapPolygon>
            </wp:wrapTight>
            <wp:docPr id="1772496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7FF" w:rsidRPr="00CE5ECB">
        <w:t>T</w:t>
      </w:r>
      <w:r w:rsidR="00B41653" w:rsidRPr="00CE5ECB">
        <w:t>urquí</w:t>
      </w:r>
      <w:r w:rsidR="00F20CED" w:rsidRPr="00CE5ECB">
        <w:t>a</w:t>
      </w:r>
      <w:r w:rsidR="003B7074" w:rsidRPr="00CE5ECB">
        <w:t xml:space="preserve"> </w:t>
      </w:r>
      <w:r w:rsidR="00206C23" w:rsidRPr="00CE5ECB">
        <w:t>I</w:t>
      </w:r>
      <w:r w:rsidR="003B7074" w:rsidRPr="00CE5ECB">
        <w:t>mprescindible</w:t>
      </w:r>
      <w:r w:rsidR="00B41653" w:rsidRPr="00CE5ECB">
        <w:t xml:space="preserve"> </w:t>
      </w:r>
      <w:r w:rsidR="004E05AC" w:rsidRPr="00CE5ECB">
        <w:t xml:space="preserve">     </w:t>
      </w:r>
    </w:p>
    <w:p w14:paraId="41F7B2C1" w14:textId="686492A1" w:rsidR="00CE5ECB" w:rsidRDefault="00CE5ECB" w:rsidP="00CE5ECB">
      <w:pPr>
        <w:pStyle w:val="Ttulo"/>
        <w:spacing w:after="0"/>
      </w:pPr>
    </w:p>
    <w:p w14:paraId="052AA267" w14:textId="70387BF1" w:rsidR="00B41653" w:rsidRPr="00CE5ECB" w:rsidRDefault="00993064" w:rsidP="00CE5ECB">
      <w:pPr>
        <w:pStyle w:val="Ttulo"/>
        <w:spacing w:after="0"/>
      </w:pPr>
      <w:proofErr w:type="spellStart"/>
      <w:r w:rsidRPr="00CE5ECB">
        <w:t>Ref</w:t>
      </w:r>
      <w:proofErr w:type="spellEnd"/>
      <w:r w:rsidRPr="00CE5ECB">
        <w:t>:</w:t>
      </w:r>
      <w:r w:rsidR="00B41653" w:rsidRPr="00CE5ECB">
        <w:t xml:space="preserve"> C 40</w:t>
      </w:r>
      <w:r w:rsidR="00D30781" w:rsidRPr="00CE5ECB">
        <w:t>8</w:t>
      </w:r>
      <w:r w:rsidR="00F83352" w:rsidRPr="00CE5ECB">
        <w:t>5</w:t>
      </w:r>
    </w:p>
    <w:p w14:paraId="05F720D8" w14:textId="5F18D480" w:rsidR="00B41653" w:rsidRPr="00A46C0E" w:rsidRDefault="00B41653" w:rsidP="00CE5ECB">
      <w:pPr>
        <w:rPr>
          <w:rFonts w:ascii="Calibri" w:hAnsi="Calibri" w:cs="Courier New"/>
          <w:b/>
          <w:bCs/>
          <w:i/>
          <w:iCs/>
          <w:color w:val="008000"/>
          <w:sz w:val="4"/>
          <w:szCs w:val="22"/>
        </w:rPr>
      </w:pPr>
    </w:p>
    <w:p w14:paraId="74B3AEDF" w14:textId="662DD3DB" w:rsidR="00B41653" w:rsidRPr="00A46C0E" w:rsidRDefault="00B41653" w:rsidP="00CE5ECB">
      <w:pPr>
        <w:rPr>
          <w:rFonts w:ascii="Calibri" w:hAnsi="Calibri" w:cs="Courier New"/>
          <w:b/>
          <w:bCs/>
          <w:i/>
          <w:iCs/>
          <w:color w:val="948A54"/>
          <w:sz w:val="12"/>
        </w:rPr>
      </w:pPr>
    </w:p>
    <w:p w14:paraId="2C4887E4" w14:textId="43B0E6C1" w:rsidR="00B41653" w:rsidRPr="005E0F80" w:rsidRDefault="00F83352" w:rsidP="005E0F80">
      <w:pPr>
        <w:pStyle w:val="Precio"/>
      </w:pPr>
      <w:r w:rsidRPr="005E0F80">
        <w:t>9</w:t>
      </w:r>
      <w:r w:rsidR="00B41653" w:rsidRPr="005E0F80">
        <w:t xml:space="preserve"> días desde </w:t>
      </w:r>
      <w:r w:rsidR="006F6483" w:rsidRPr="005E0F80">
        <w:t>1.025</w:t>
      </w:r>
      <w:r w:rsidR="00444B20" w:rsidRPr="005E0F80">
        <w:t xml:space="preserve"> </w:t>
      </w:r>
      <w:r w:rsidR="00993064" w:rsidRPr="005E0F80">
        <w:t>€</w:t>
      </w:r>
    </w:p>
    <w:p w14:paraId="7BF4CCE1" w14:textId="376A1907" w:rsidR="00FC76D1" w:rsidRPr="00A46C0E" w:rsidRDefault="00FC76D1">
      <w:pPr>
        <w:rPr>
          <w:rFonts w:ascii="Arial" w:hAnsi="Arial" w:cs="Arial"/>
          <w:b/>
          <w:i/>
          <w:color w:val="76923C"/>
          <w:sz w:val="20"/>
          <w:u w:val="single"/>
          <w:lang w:val="es-ES"/>
        </w:rPr>
      </w:pPr>
    </w:p>
    <w:p w14:paraId="7964DF07" w14:textId="5B0F27CD" w:rsidR="00FC76D1" w:rsidRPr="00711872" w:rsidRDefault="00FC76D1" w:rsidP="00711872">
      <w:pPr>
        <w:pStyle w:val="Subttulo"/>
      </w:pPr>
      <w:r w:rsidRPr="00711872">
        <w:t>Día 01</w:t>
      </w:r>
      <w:r w:rsidR="002F7B6C" w:rsidRPr="00711872">
        <w:t xml:space="preserve"> </w:t>
      </w:r>
      <w:r w:rsidR="00BA33C0" w:rsidRPr="00711872">
        <w:t>–</w:t>
      </w:r>
      <w:r w:rsidRPr="00711872">
        <w:t xml:space="preserve"> Estambul</w:t>
      </w:r>
    </w:p>
    <w:p w14:paraId="2DCD0329" w14:textId="138D5A03" w:rsidR="00FC76D1" w:rsidRPr="003236C9" w:rsidRDefault="00BA33C0" w:rsidP="00691DF2">
      <w:pPr>
        <w:jc w:val="both"/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  <w:r w:rsidRPr="003236C9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Llegada a Estambul. </w:t>
      </w:r>
      <w:r w:rsidR="001550AE" w:rsidRPr="003236C9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Encuentro con el asistente y </w:t>
      </w:r>
      <w:r w:rsidR="001550AE" w:rsidRPr="003236C9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tra</w:t>
      </w:r>
      <w:r w:rsidRPr="003236C9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slado</w:t>
      </w:r>
      <w:r w:rsidRPr="003236C9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al hotel. </w:t>
      </w:r>
      <w:r w:rsidRPr="003236C9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Alojamiento.</w:t>
      </w:r>
    </w:p>
    <w:p w14:paraId="48FE1565" w14:textId="77777777" w:rsidR="00C14B59" w:rsidRPr="00ED550C" w:rsidRDefault="00C14B59" w:rsidP="00C14B59">
      <w:pPr>
        <w:jc w:val="both"/>
        <w:rPr>
          <w:rFonts w:ascii="Calibri" w:hAnsi="Calibri" w:cs="Calibri"/>
          <w:b/>
          <w:i/>
          <w:iCs/>
          <w:color w:val="000000" w:themeColor="text1"/>
          <w:sz w:val="18"/>
          <w:szCs w:val="18"/>
          <w:lang w:val="es-ES"/>
        </w:rPr>
      </w:pPr>
      <w:r w:rsidRPr="00225B5D">
        <w:rPr>
          <w:rFonts w:ascii="Calibri" w:hAnsi="Calibri" w:cs="Calibri"/>
          <w:b/>
          <w:i/>
          <w:iCs/>
          <w:color w:val="000000" w:themeColor="text1"/>
          <w:sz w:val="18"/>
          <w:szCs w:val="18"/>
          <w:lang w:val="es-ES"/>
        </w:rPr>
        <w:t>Nota</w:t>
      </w:r>
      <w:r w:rsidRPr="00225B5D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: En las llegadas al aeropuerto de Estambul (IST) el encuentro con el asistente será fuera de la terminal, en la salida de la puerta </w:t>
      </w:r>
      <w:proofErr w:type="spellStart"/>
      <w:r w:rsidRPr="00225B5D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>nº</w:t>
      </w:r>
      <w:proofErr w:type="spellEnd"/>
      <w:r w:rsidRPr="00225B5D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 8 (a reconfirmar en el momento de la reserva). Si el aeropuerto es el de Sabiha (SAW) encontrarán al asistente fuera de la terminal, frente a la columna </w:t>
      </w:r>
      <w:proofErr w:type="spellStart"/>
      <w:r w:rsidRPr="00225B5D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>nº</w:t>
      </w:r>
      <w:proofErr w:type="spellEnd"/>
      <w:r w:rsidRPr="00225B5D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 13, junto al restaurante </w:t>
      </w:r>
      <w:proofErr w:type="spellStart"/>
      <w:r w:rsidRPr="00225B5D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>Simit</w:t>
      </w:r>
      <w:proofErr w:type="spellEnd"/>
      <w:r w:rsidRPr="00225B5D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 Sayari.</w:t>
      </w:r>
    </w:p>
    <w:p w14:paraId="5250059C" w14:textId="77777777" w:rsidR="003B7074" w:rsidRPr="003236C9" w:rsidRDefault="003B7074" w:rsidP="00F83352">
      <w:pPr>
        <w:pStyle w:val="Sinespaciado"/>
        <w:spacing w:line="276" w:lineRule="auto"/>
        <w:jc w:val="both"/>
        <w:rPr>
          <w:b/>
          <w:bCs/>
          <w:color w:val="000000" w:themeColor="text1"/>
          <w:szCs w:val="18"/>
          <w:lang w:eastAsia="zh-CN"/>
        </w:rPr>
      </w:pPr>
    </w:p>
    <w:p w14:paraId="5EAC0DFB" w14:textId="21B25ABF" w:rsidR="00F83352" w:rsidRPr="005E0F80" w:rsidRDefault="00F83352" w:rsidP="00711872">
      <w:pPr>
        <w:pStyle w:val="Subttulo"/>
      </w:pPr>
      <w:r w:rsidRPr="005E0F80">
        <w:t xml:space="preserve">Día 02 - Estambul </w:t>
      </w:r>
    </w:p>
    <w:p w14:paraId="085D8F09" w14:textId="77777777" w:rsidR="00F6660C" w:rsidRPr="005E0F80" w:rsidRDefault="00F6660C" w:rsidP="00F6660C">
      <w:pPr>
        <w:pStyle w:val="Textoindependiente"/>
        <w:rPr>
          <w:rFonts w:ascii="Calibri" w:hAnsi="Calibri" w:cs="Calibri"/>
          <w:color w:val="000000" w:themeColor="text1"/>
          <w:sz w:val="18"/>
          <w:szCs w:val="18"/>
        </w:rPr>
      </w:pPr>
      <w:r w:rsidRPr="005E0F8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. Salida para realizar una </w:t>
      </w:r>
      <w:r w:rsidRPr="005E0F8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 de día completo</w:t>
      </w: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‘Joyas de Constantinopla’ </w:t>
      </w:r>
      <w:r w:rsidRPr="005E0F8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con</w:t>
      </w: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Pr="005E0F8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almuerzo</w:t>
      </w: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incluyendo: el antiguo Hipódromo, el Obelisco de Teodosio, la Columna Serpentina y la Fuente del Emperador Guillermo. Continuamos con una visita exterior, en ambos casos, a la Mezquita Azul y a Santa Sofia. A continuación, visitaremos el Palacio de </w:t>
      </w:r>
      <w:proofErr w:type="spellStart"/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>Topkapi</w:t>
      </w:r>
      <w:proofErr w:type="spellEnd"/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, residencia de los sultanes hasta el siglo XIX, y donde se encuentran la mayor parte de los objetos de valor de los sultanes otomanos. </w:t>
      </w:r>
      <w:r w:rsidRPr="005E0F8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Almuerzo</w:t>
      </w: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. A continuación, traslado para la </w:t>
      </w:r>
      <w:r w:rsidRPr="005E0F8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</w:t>
      </w: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del Gran Bazar, construido en el año 1660 que se puede considerar como una pequeña ciudad cubierta por cientos de cúpulas, cuatro mil tiendas en su interior con callejuelas, plazas y 18 puertas de acceso. Fin de la visita en el gran bazar. Regreso al hotel por su cuenta. </w:t>
      </w:r>
      <w:r w:rsidRPr="005E0F8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Alojamiento</w:t>
      </w:r>
    </w:p>
    <w:p w14:paraId="6ADE2E38" w14:textId="77777777" w:rsidR="00DE377A" w:rsidRPr="005E0F80" w:rsidRDefault="00DE377A" w:rsidP="00C236B5">
      <w:pPr>
        <w:pStyle w:val="Textoindependiente"/>
        <w:rPr>
          <w:rFonts w:ascii="Calibri" w:hAnsi="Calibri" w:cs="Calibri"/>
          <w:color w:val="000000" w:themeColor="text1"/>
          <w:sz w:val="18"/>
          <w:szCs w:val="18"/>
        </w:rPr>
      </w:pPr>
    </w:p>
    <w:p w14:paraId="2E725B7D" w14:textId="1373EBAC" w:rsidR="00F83352" w:rsidRPr="00225B5D" w:rsidRDefault="00F83352" w:rsidP="00711872">
      <w:pPr>
        <w:pStyle w:val="Subttulo"/>
      </w:pPr>
      <w:r w:rsidRPr="00225B5D">
        <w:t xml:space="preserve">Día 03 - Estambul </w:t>
      </w:r>
    </w:p>
    <w:p w14:paraId="78E5222C" w14:textId="21F0AAC3" w:rsidR="008E63BE" w:rsidRPr="00225B5D" w:rsidRDefault="00F83352" w:rsidP="00F83352">
      <w:pPr>
        <w:pStyle w:val="Textoindependiente"/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="007F219B" w:rsidRPr="00225B5D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 xml:space="preserve">. </w:t>
      </w:r>
      <w:r w:rsidRPr="00225B5D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Hoy tendremos el </w:t>
      </w:r>
      <w:r w:rsidR="0034341A" w:rsidRPr="00225B5D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día</w:t>
      </w:r>
      <w:r w:rsidRPr="00225B5D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libre para seguir disfrutando de esta maravillosa ciudad. </w:t>
      </w:r>
      <w:r w:rsidR="00BD2A62" w:rsidRPr="00225B5D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Alojamiento.</w:t>
      </w:r>
    </w:p>
    <w:p w14:paraId="61A6D00D" w14:textId="34187316" w:rsidR="001E6407" w:rsidRPr="003253A8" w:rsidRDefault="00E97C6F" w:rsidP="001E6407">
      <w:pPr>
        <w:pStyle w:val="Textoindependiente"/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</w:pPr>
      <w:r w:rsidRPr="001C09E8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Posibilidad de realizar,</w:t>
      </w:r>
      <w:r w:rsidRPr="00225B5D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</w:t>
      </w:r>
      <w:r w:rsidRPr="00225B5D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opcionalmente</w:t>
      </w:r>
      <w:r w:rsidR="00830D7D" w:rsidRPr="00225B5D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:</w:t>
      </w:r>
      <w:r w:rsidR="003F6B76" w:rsidRPr="00225B5D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 xml:space="preserve"> </w:t>
      </w:r>
      <w:r w:rsidR="00830D7D" w:rsidRPr="001C09E8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P</w:t>
      </w:r>
      <w:r w:rsidR="001E6407" w:rsidRPr="001C09E8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or la mañana</w:t>
      </w:r>
      <w:r w:rsidR="001E6407" w:rsidRPr="00225B5D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 xml:space="preserve"> </w:t>
      </w:r>
      <w:r w:rsidR="0028568B" w:rsidRPr="00B3345F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P</w:t>
      </w:r>
      <w:r w:rsidR="001E6407" w:rsidRPr="00B3345F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aseo</w:t>
      </w:r>
      <w:r w:rsidR="001E6407" w:rsidRPr="00225B5D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en barco por el Bósforo</w:t>
      </w:r>
      <w:r w:rsidR="00C63959" w:rsidRPr="00225B5D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y </w:t>
      </w:r>
      <w:r w:rsidR="001E6407" w:rsidRPr="00225B5D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visita al bazar de las especias, con tiempo libre para disfrutar de su ambiente y variedad de tiendas. Regreso al hotel. </w:t>
      </w:r>
      <w:r w:rsidR="00E52605" w:rsidRPr="00225B5D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P</w:t>
      </w:r>
      <w:r w:rsidR="001E6407" w:rsidRPr="00225B5D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or la tarde visita</w:t>
      </w:r>
      <w:r w:rsidR="001E6407" w:rsidRPr="00225B5D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con almuerzo a la parte asiática de la ciudad conociendo al palacio de “</w:t>
      </w:r>
      <w:proofErr w:type="spellStart"/>
      <w:r w:rsidR="001E6407" w:rsidRPr="00225B5D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Beylerbey</w:t>
      </w:r>
      <w:proofErr w:type="spellEnd"/>
      <w:r w:rsidR="001E6407" w:rsidRPr="00225B5D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” que era usado como residencia de verano de los sultanes. Regreso al hotel</w:t>
      </w:r>
      <w:r w:rsidR="00151564" w:rsidRPr="00225B5D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.</w:t>
      </w:r>
      <w:r w:rsidR="001E6407" w:rsidRPr="003253A8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      </w:t>
      </w:r>
    </w:p>
    <w:p w14:paraId="263F8762" w14:textId="77777777" w:rsidR="001E6407" w:rsidRPr="003236C9" w:rsidRDefault="001E6407" w:rsidP="00F83352">
      <w:pPr>
        <w:pStyle w:val="Textoindependiente"/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</w:p>
    <w:p w14:paraId="41E11640" w14:textId="48D031F5" w:rsidR="006704D7" w:rsidRPr="003236C9" w:rsidRDefault="006704D7" w:rsidP="00711872">
      <w:pPr>
        <w:pStyle w:val="Subttulo"/>
      </w:pPr>
      <w:r w:rsidRPr="003236C9">
        <w:t>Día 0</w:t>
      </w:r>
      <w:r w:rsidR="00F83352" w:rsidRPr="003236C9">
        <w:t>4</w:t>
      </w:r>
      <w:r w:rsidRPr="003236C9">
        <w:t xml:space="preserve"> – Estambul – Ankara – Capadocia </w:t>
      </w:r>
    </w:p>
    <w:p w14:paraId="731F5A8E" w14:textId="25EB97AA" w:rsidR="006704D7" w:rsidRPr="003236C9" w:rsidRDefault="006704D7" w:rsidP="171E0C0C">
      <w:pPr>
        <w:pStyle w:val="Textoindependiente"/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171E0C0C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y salida por la mañana hacia Ankara pasando por las montañas de Bolu. En Ankara </w:t>
      </w:r>
      <w:r w:rsidRPr="171E0C0C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visitaremos</w:t>
      </w:r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del mausoleo de </w:t>
      </w:r>
      <w:proofErr w:type="spellStart"/>
      <w:r w:rsidR="00246EE4"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>Ataturk</w:t>
      </w:r>
      <w:proofErr w:type="spellEnd"/>
      <w:r w:rsidR="00246EE4"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>,</w:t>
      </w:r>
      <w:r w:rsidR="007C172D"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e</w:t>
      </w:r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n 1953 fue inaugurado este Mausoleo dedicado al fundador de la Turquía moderna, </w:t>
      </w:r>
      <w:proofErr w:type="spellStart"/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>Ataturk</w:t>
      </w:r>
      <w:proofErr w:type="spellEnd"/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. Es un bloque de mármol con columnas de 40 toneladas, al que se llega por una larga calle con leones a sus lados, acabada en una inmensa plaza. </w:t>
      </w:r>
      <w:r w:rsidRPr="171E0C0C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Almuerzo</w:t>
      </w:r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en restaurante local y a continuación hacia Capadocia. En la ruta </w:t>
      </w:r>
      <w:r w:rsidRPr="171E0C0C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visitaremos</w:t>
      </w:r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también el lago salado. Llegada, </w:t>
      </w:r>
      <w:r w:rsidRPr="171E0C0C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cena y alojamiento</w:t>
      </w:r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en el hotel.</w:t>
      </w:r>
    </w:p>
    <w:p w14:paraId="1EB3410D" w14:textId="77777777" w:rsidR="006704D7" w:rsidRPr="003236C9" w:rsidRDefault="006704D7" w:rsidP="00E71766">
      <w:pPr>
        <w:pStyle w:val="Sinespaciado"/>
        <w:spacing w:line="276" w:lineRule="auto"/>
        <w:jc w:val="both"/>
        <w:rPr>
          <w:b/>
          <w:bCs/>
          <w:color w:val="000000" w:themeColor="text1"/>
          <w:szCs w:val="18"/>
          <w:lang w:eastAsia="zh-CN"/>
        </w:rPr>
      </w:pPr>
    </w:p>
    <w:p w14:paraId="42E4E72C" w14:textId="47ECA539" w:rsidR="006704D7" w:rsidRPr="003236C9" w:rsidRDefault="006704D7" w:rsidP="00711872">
      <w:pPr>
        <w:pStyle w:val="Subttulo"/>
      </w:pPr>
      <w:r w:rsidRPr="003236C9">
        <w:t>Día 0</w:t>
      </w:r>
      <w:r w:rsidR="00F83352" w:rsidRPr="003236C9">
        <w:t>5</w:t>
      </w:r>
      <w:r w:rsidRPr="003236C9">
        <w:t xml:space="preserve"> - Capadocia </w:t>
      </w:r>
    </w:p>
    <w:p w14:paraId="2F1C1549" w14:textId="6C3B668C" w:rsidR="006704D7" w:rsidRPr="00225B5D" w:rsidRDefault="006704D7" w:rsidP="006704D7">
      <w:pPr>
        <w:pStyle w:val="Textoindependiente"/>
        <w:contextualSpacing/>
        <w:rPr>
          <w:rFonts w:ascii="Calibri" w:hAnsi="Calibri" w:cs="Calibri"/>
          <w:color w:val="000000" w:themeColor="text1"/>
          <w:sz w:val="18"/>
          <w:szCs w:val="18"/>
          <w:lang w:val="es-ES" w:eastAsia="en-US"/>
        </w:rPr>
      </w:pPr>
      <w:r w:rsidRPr="003236C9">
        <w:rPr>
          <w:rFonts w:ascii="Calibri" w:hAnsi="Calibri" w:cs="Calibri"/>
          <w:b/>
          <w:bCs/>
          <w:color w:val="000000" w:themeColor="text1"/>
          <w:sz w:val="18"/>
          <w:szCs w:val="18"/>
        </w:rPr>
        <w:t>Desayuno</w:t>
      </w:r>
      <w:r w:rsidR="00CE07E2" w:rsidRPr="003236C9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y v</w:t>
      </w:r>
      <w:r w:rsidRPr="003236C9">
        <w:rPr>
          <w:rFonts w:ascii="Calibri" w:hAnsi="Calibri" w:cs="Calibri"/>
          <w:b/>
          <w:bCs/>
          <w:color w:val="000000" w:themeColor="text1"/>
          <w:sz w:val="18"/>
          <w:szCs w:val="18"/>
        </w:rPr>
        <w:t>isita</w:t>
      </w:r>
      <w:r w:rsidRPr="003236C9">
        <w:rPr>
          <w:rFonts w:ascii="Calibri" w:hAnsi="Calibri" w:cs="Calibri"/>
          <w:color w:val="000000" w:themeColor="text1"/>
          <w:sz w:val="18"/>
          <w:szCs w:val="18"/>
        </w:rPr>
        <w:t xml:space="preserve"> de esta fascinante región y de</w:t>
      </w:r>
      <w:r w:rsidR="00CE07E2" w:rsidRPr="003236C9">
        <w:rPr>
          <w:rFonts w:ascii="Calibri" w:hAnsi="Calibri" w:cs="Calibri"/>
          <w:color w:val="000000" w:themeColor="text1"/>
          <w:sz w:val="18"/>
          <w:szCs w:val="18"/>
        </w:rPr>
        <w:t>l</w:t>
      </w:r>
      <w:r w:rsidRPr="003236C9">
        <w:rPr>
          <w:rFonts w:ascii="Calibri" w:hAnsi="Calibri" w:cs="Calibri"/>
          <w:color w:val="000000" w:themeColor="text1"/>
          <w:sz w:val="18"/>
          <w:szCs w:val="18"/>
        </w:rPr>
        <w:t xml:space="preserve"> original paisaje, formado por lava arrojada por volcanes hace 3 millones de años. </w:t>
      </w:r>
      <w:r w:rsidRPr="003236C9">
        <w:rPr>
          <w:rFonts w:ascii="Calibri" w:hAnsi="Calibri" w:cs="Calibri"/>
          <w:b/>
          <w:bCs/>
          <w:color w:val="000000" w:themeColor="text1"/>
          <w:sz w:val="18"/>
          <w:szCs w:val="18"/>
        </w:rPr>
        <w:t>Visita</w:t>
      </w:r>
      <w:r w:rsidRPr="003236C9">
        <w:rPr>
          <w:rFonts w:ascii="Calibri" w:hAnsi="Calibri" w:cs="Calibri"/>
          <w:color w:val="000000" w:themeColor="text1"/>
          <w:sz w:val="18"/>
          <w:szCs w:val="18"/>
        </w:rPr>
        <w:t xml:space="preserve"> del museo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 xml:space="preserve">al aire libre el valle de </w:t>
      </w:r>
      <w:proofErr w:type="spellStart"/>
      <w:r w:rsidRPr="005E0F80">
        <w:rPr>
          <w:rFonts w:ascii="Calibri" w:hAnsi="Calibri" w:cs="Calibri"/>
          <w:color w:val="000000" w:themeColor="text1"/>
          <w:sz w:val="18"/>
          <w:szCs w:val="18"/>
        </w:rPr>
        <w:t>Goreme</w:t>
      </w:r>
      <w:proofErr w:type="spellEnd"/>
      <w:r w:rsidRPr="005E0F80">
        <w:rPr>
          <w:rFonts w:ascii="Calibri" w:hAnsi="Calibri" w:cs="Calibri"/>
          <w:color w:val="000000" w:themeColor="text1"/>
          <w:sz w:val="18"/>
          <w:szCs w:val="18"/>
        </w:rPr>
        <w:t>, increíble</w:t>
      </w:r>
      <w:r w:rsidRPr="005E0F80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pacing w:val="-1"/>
          <w:sz w:val="18"/>
          <w:szCs w:val="18"/>
        </w:rPr>
        <w:t>complejo</w:t>
      </w:r>
      <w:r w:rsidRPr="005E0F80">
        <w:rPr>
          <w:rFonts w:ascii="Calibri" w:hAnsi="Calibri" w:cs="Calibri"/>
          <w:color w:val="000000" w:themeColor="text1"/>
          <w:spacing w:val="-13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pacing w:val="-1"/>
          <w:sz w:val="18"/>
          <w:szCs w:val="18"/>
        </w:rPr>
        <w:t>monástico</w:t>
      </w:r>
      <w:r w:rsidRPr="005E0F80">
        <w:rPr>
          <w:rFonts w:ascii="Calibri" w:hAnsi="Calibri" w:cs="Calibri"/>
          <w:color w:val="000000" w:themeColor="text1"/>
          <w:spacing w:val="-12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Bizantino</w:t>
      </w:r>
      <w:r w:rsidRPr="005E0F80">
        <w:rPr>
          <w:rFonts w:ascii="Calibri" w:hAnsi="Calibri" w:cs="Calibri"/>
          <w:color w:val="000000" w:themeColor="text1"/>
          <w:spacing w:val="-10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integrado</w:t>
      </w:r>
      <w:r w:rsidRPr="005E0F80">
        <w:rPr>
          <w:rFonts w:ascii="Calibri" w:hAnsi="Calibri" w:cs="Calibri"/>
          <w:color w:val="000000" w:themeColor="text1"/>
          <w:spacing w:val="-12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por</w:t>
      </w:r>
      <w:r w:rsidRPr="005E0F80">
        <w:rPr>
          <w:rFonts w:ascii="Calibri" w:hAnsi="Calibri" w:cs="Calibri"/>
          <w:color w:val="000000" w:themeColor="text1"/>
          <w:spacing w:val="-10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iglesias</w:t>
      </w:r>
      <w:r w:rsidRPr="005E0F80">
        <w:rPr>
          <w:rFonts w:ascii="Calibri" w:hAnsi="Calibri" w:cs="Calibri"/>
          <w:color w:val="000000" w:themeColor="text1"/>
          <w:spacing w:val="-10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excavadas</w:t>
      </w:r>
      <w:r w:rsidRPr="005E0F80">
        <w:rPr>
          <w:rFonts w:ascii="Calibri" w:hAnsi="Calibri" w:cs="Calibri"/>
          <w:color w:val="000000" w:themeColor="text1"/>
          <w:spacing w:val="-10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en</w:t>
      </w:r>
      <w:r w:rsidRPr="005E0F80">
        <w:rPr>
          <w:rFonts w:ascii="Calibri" w:hAnsi="Calibri" w:cs="Calibri"/>
          <w:color w:val="000000" w:themeColor="text1"/>
          <w:spacing w:val="-10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la</w:t>
      </w:r>
      <w:r w:rsidRPr="005E0F80">
        <w:rPr>
          <w:rFonts w:ascii="Calibri" w:hAnsi="Calibri" w:cs="Calibri"/>
          <w:color w:val="000000" w:themeColor="text1"/>
          <w:spacing w:val="-12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roca</w:t>
      </w:r>
      <w:r w:rsidRPr="005E0F80">
        <w:rPr>
          <w:rFonts w:ascii="Calibri" w:hAnsi="Calibri" w:cs="Calibri"/>
          <w:color w:val="000000" w:themeColor="text1"/>
          <w:spacing w:val="-12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con</w:t>
      </w:r>
      <w:r w:rsidRPr="005E0F80">
        <w:rPr>
          <w:rFonts w:ascii="Calibri" w:hAnsi="Calibri" w:cs="Calibri"/>
          <w:color w:val="000000" w:themeColor="text1"/>
          <w:spacing w:val="-11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bellísimos</w:t>
      </w:r>
      <w:r w:rsidRPr="005E0F80">
        <w:rPr>
          <w:rFonts w:ascii="Calibri" w:hAnsi="Calibri" w:cs="Calibri"/>
          <w:color w:val="000000" w:themeColor="text1"/>
          <w:spacing w:val="-13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frescos.</w:t>
      </w:r>
      <w:r w:rsidRPr="005E0F80">
        <w:rPr>
          <w:rFonts w:ascii="Calibri" w:hAnsi="Calibri" w:cs="Calibri"/>
          <w:color w:val="000000" w:themeColor="text1"/>
          <w:spacing w:val="-10"/>
          <w:sz w:val="18"/>
          <w:szCs w:val="18"/>
        </w:rPr>
        <w:t xml:space="preserve"> </w:t>
      </w:r>
      <w:r w:rsidRPr="005E0F80">
        <w:rPr>
          <w:rFonts w:ascii="Calibri" w:hAnsi="Calibri" w:cs="Calibri"/>
          <w:b/>
          <w:bCs/>
          <w:color w:val="000000" w:themeColor="text1"/>
          <w:sz w:val="18"/>
          <w:szCs w:val="18"/>
        </w:rPr>
        <w:t>Visita</w:t>
      </w:r>
      <w:r w:rsidRPr="005E0F80">
        <w:rPr>
          <w:rFonts w:ascii="Calibri" w:hAnsi="Calibri" w:cs="Calibri"/>
          <w:color w:val="000000" w:themeColor="text1"/>
          <w:spacing w:val="-12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de</w:t>
      </w:r>
      <w:r w:rsidRPr="005E0F80">
        <w:rPr>
          <w:rFonts w:ascii="Calibri" w:hAnsi="Calibri" w:cs="Calibri"/>
          <w:color w:val="000000" w:themeColor="text1"/>
          <w:spacing w:val="-9"/>
          <w:sz w:val="18"/>
          <w:szCs w:val="18"/>
        </w:rPr>
        <w:t xml:space="preserve"> </w:t>
      </w:r>
      <w:r w:rsidR="00711872" w:rsidRPr="005E0F80">
        <w:rPr>
          <w:rFonts w:ascii="Calibri" w:hAnsi="Calibri" w:cs="Calibri"/>
          <w:color w:val="000000" w:themeColor="text1"/>
          <w:sz w:val="18"/>
          <w:szCs w:val="18"/>
        </w:rPr>
        <w:t>los</w:t>
      </w:r>
      <w:r w:rsidR="00711872" w:rsidRPr="005E0F80">
        <w:rPr>
          <w:rFonts w:ascii="Calibri" w:hAnsi="Calibri" w:cs="Calibri"/>
          <w:color w:val="000000" w:themeColor="text1"/>
          <w:spacing w:val="-10"/>
          <w:sz w:val="18"/>
          <w:szCs w:val="18"/>
        </w:rPr>
        <w:t xml:space="preserve"> valles de </w:t>
      </w:r>
      <w:proofErr w:type="spellStart"/>
      <w:r w:rsidRPr="005E0F80">
        <w:rPr>
          <w:rFonts w:ascii="Calibri" w:hAnsi="Calibri" w:cs="Calibri"/>
          <w:color w:val="000000" w:themeColor="text1"/>
          <w:sz w:val="18"/>
          <w:szCs w:val="18"/>
        </w:rPr>
        <w:t>Avcilar</w:t>
      </w:r>
      <w:proofErr w:type="spellEnd"/>
      <w:r w:rsidRPr="005E0F80">
        <w:rPr>
          <w:rFonts w:ascii="Calibri" w:hAnsi="Calibri" w:cs="Calibri"/>
          <w:color w:val="000000" w:themeColor="text1"/>
          <w:sz w:val="18"/>
          <w:szCs w:val="18"/>
        </w:rPr>
        <w:t xml:space="preserve"> y </w:t>
      </w:r>
      <w:proofErr w:type="spellStart"/>
      <w:r w:rsidRPr="005E0F80">
        <w:rPr>
          <w:rFonts w:ascii="Calibri" w:hAnsi="Calibri" w:cs="Calibri"/>
          <w:color w:val="000000" w:themeColor="text1"/>
          <w:sz w:val="18"/>
          <w:szCs w:val="18"/>
        </w:rPr>
        <w:t>Güvercinlik</w:t>
      </w:r>
      <w:proofErr w:type="spellEnd"/>
      <w:r w:rsidRPr="005E0F80">
        <w:rPr>
          <w:rFonts w:ascii="Calibri" w:hAnsi="Calibri" w:cs="Calibri"/>
          <w:color w:val="000000" w:themeColor="text1"/>
          <w:sz w:val="18"/>
          <w:szCs w:val="18"/>
        </w:rPr>
        <w:t xml:space="preserve">, los cuales tienen un paisaje espectacular de las llamadas Chimeneas de Hadas. </w:t>
      </w:r>
      <w:r w:rsidRPr="005E0F80">
        <w:rPr>
          <w:rFonts w:ascii="Calibri" w:hAnsi="Calibri" w:cs="Calibri"/>
          <w:color w:val="000000" w:themeColor="text1"/>
          <w:spacing w:val="-52"/>
          <w:sz w:val="18"/>
          <w:szCs w:val="18"/>
        </w:rPr>
        <w:t xml:space="preserve">   </w:t>
      </w:r>
      <w:r w:rsidRPr="005E0F80">
        <w:rPr>
          <w:rFonts w:ascii="Calibri" w:hAnsi="Calibri" w:cs="Calibri"/>
          <w:b/>
          <w:bCs/>
          <w:color w:val="000000" w:themeColor="text1"/>
          <w:sz w:val="18"/>
          <w:szCs w:val="18"/>
        </w:rPr>
        <w:t>Almuerzo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 xml:space="preserve"> en restaurante local. </w:t>
      </w:r>
      <w:r w:rsidR="000950D0" w:rsidRPr="005E0F80">
        <w:rPr>
          <w:rFonts w:ascii="Calibri" w:hAnsi="Calibri" w:cs="Calibri"/>
          <w:sz w:val="18"/>
          <w:szCs w:val="18"/>
        </w:rPr>
        <w:t xml:space="preserve">Seguiremos con la </w:t>
      </w:r>
      <w:r w:rsidR="000950D0" w:rsidRPr="005E0F80">
        <w:rPr>
          <w:rFonts w:ascii="Calibri" w:hAnsi="Calibri" w:cs="Calibri"/>
          <w:b/>
          <w:bCs/>
          <w:sz w:val="18"/>
          <w:szCs w:val="18"/>
        </w:rPr>
        <w:t xml:space="preserve">visita </w:t>
      </w:r>
      <w:r w:rsidR="000950D0" w:rsidRPr="005E0F80">
        <w:rPr>
          <w:rFonts w:ascii="Calibri" w:hAnsi="Calibri" w:cs="Calibri"/>
          <w:sz w:val="18"/>
          <w:szCs w:val="18"/>
        </w:rPr>
        <w:t>de los valles de la Capadocia</w:t>
      </w:r>
      <w:r w:rsidR="000950D0" w:rsidRPr="005E0F80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A20C5F" w:rsidRPr="005E0F80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Durante la</w:t>
      </w:r>
      <w:r w:rsidRPr="005E0F80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excursión</w:t>
      </w:r>
      <w:r w:rsidRPr="005E0F80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5E0F80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visitaremos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unos</w:t>
      </w:r>
      <w:r w:rsidRPr="005E0F80">
        <w:rPr>
          <w:rFonts w:ascii="Calibri" w:hAnsi="Calibri" w:cs="Calibri"/>
          <w:color w:val="000000" w:themeColor="text1"/>
          <w:spacing w:val="-4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típicos</w:t>
      </w:r>
      <w:r w:rsidRPr="005E0F80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talleres</w:t>
      </w:r>
      <w:r w:rsidRPr="005E0F80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de</w:t>
      </w:r>
      <w:r w:rsidRPr="005E0F80">
        <w:rPr>
          <w:rFonts w:ascii="Calibri" w:hAnsi="Calibri" w:cs="Calibri"/>
          <w:color w:val="000000" w:themeColor="text1"/>
          <w:spacing w:val="-4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alfombras,</w:t>
      </w:r>
      <w:r w:rsidRPr="005E0F80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ónix</w:t>
      </w:r>
      <w:r w:rsidRPr="005E0F80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y</w:t>
      </w:r>
      <w:r w:rsidRPr="005E0F80">
        <w:rPr>
          <w:rFonts w:ascii="Calibri" w:hAnsi="Calibri" w:cs="Calibri"/>
          <w:color w:val="000000" w:themeColor="text1"/>
          <w:spacing w:val="-5"/>
          <w:sz w:val="18"/>
          <w:szCs w:val="18"/>
        </w:rPr>
        <w:t xml:space="preserve"> 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>turquesas. Al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 xml:space="preserve"> finalizar, regreso al hotel. </w:t>
      </w:r>
      <w:r w:rsidR="00B053CF" w:rsidRPr="00225B5D">
        <w:rPr>
          <w:rFonts w:ascii="Calibri" w:hAnsi="Calibri" w:cs="Calibri"/>
          <w:b/>
          <w:bCs/>
          <w:color w:val="000000" w:themeColor="text1"/>
          <w:sz w:val="18"/>
          <w:szCs w:val="18"/>
        </w:rPr>
        <w:t>Cena y alojamiento.</w:t>
      </w:r>
    </w:p>
    <w:p w14:paraId="653D7894" w14:textId="77777777" w:rsidR="00184F6E" w:rsidRPr="00225B5D" w:rsidRDefault="00184F6E" w:rsidP="00184F6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4"/>
          <w:lang w:val="es-ES"/>
        </w:rPr>
      </w:pPr>
      <w:r w:rsidRPr="00D40767">
        <w:rPr>
          <w:rFonts w:asciiTheme="minorHAnsi" w:hAnsiTheme="minorHAnsi" w:cstheme="minorHAnsi"/>
          <w:b/>
          <w:bCs/>
          <w:i/>
          <w:iCs/>
          <w:sz w:val="18"/>
          <w:szCs w:val="14"/>
          <w:lang w:val="es-ES"/>
        </w:rPr>
        <w:t>Nota</w:t>
      </w:r>
      <w:r w:rsidRPr="00225B5D">
        <w:rPr>
          <w:rFonts w:asciiTheme="minorHAnsi" w:hAnsiTheme="minorHAnsi" w:cstheme="minorHAnsi"/>
          <w:i/>
          <w:iCs/>
          <w:sz w:val="18"/>
          <w:szCs w:val="14"/>
          <w:lang w:val="es-ES"/>
        </w:rPr>
        <w:t xml:space="preserve">: Durante su estancia en Capadocia tendrá la posibilidad de realizar </w:t>
      </w:r>
      <w:r w:rsidRPr="00225B5D">
        <w:rPr>
          <w:rFonts w:asciiTheme="minorHAnsi" w:hAnsiTheme="minorHAnsi" w:cstheme="minorHAnsi"/>
          <w:b/>
          <w:bCs/>
          <w:i/>
          <w:iCs/>
          <w:sz w:val="18"/>
          <w:szCs w:val="14"/>
          <w:lang w:val="es-ES"/>
        </w:rPr>
        <w:t>OPCIONALMENTE,</w:t>
      </w:r>
      <w:r w:rsidRPr="00225B5D">
        <w:rPr>
          <w:rFonts w:asciiTheme="minorHAnsi" w:hAnsiTheme="minorHAnsi" w:cstheme="minorHAnsi"/>
          <w:i/>
          <w:iCs/>
          <w:sz w:val="18"/>
          <w:szCs w:val="14"/>
          <w:lang w:val="es-ES"/>
        </w:rPr>
        <w:t xml:space="preserve"> al amanecer, una excursión de globo aerostático o de participar, al anochecer, en un espectáculo de bailes folklóricos en una típica cueva con bebidas regionales ilimitadas. Consulte suplementos. </w:t>
      </w:r>
    </w:p>
    <w:p w14:paraId="05F5C7F4" w14:textId="77777777" w:rsidR="006704D7" w:rsidRPr="00225B5D" w:rsidRDefault="006704D7" w:rsidP="006704D7">
      <w:pPr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p w14:paraId="39B480CF" w14:textId="64703605" w:rsidR="00C164AB" w:rsidRPr="00225B5D" w:rsidRDefault="006704D7" w:rsidP="00C164AB">
      <w:pPr>
        <w:pStyle w:val="Subttulo"/>
      </w:pPr>
      <w:r w:rsidRPr="00225B5D">
        <w:t>Día 0</w:t>
      </w:r>
      <w:r w:rsidR="00F83352" w:rsidRPr="00225B5D">
        <w:t>6</w:t>
      </w:r>
      <w:r w:rsidRPr="00225B5D">
        <w:t xml:space="preserve"> – </w:t>
      </w:r>
      <w:r w:rsidR="00C164AB" w:rsidRPr="00225B5D">
        <w:t xml:space="preserve">Capadocia – </w:t>
      </w:r>
      <w:proofErr w:type="spellStart"/>
      <w:r w:rsidR="00C164AB" w:rsidRPr="00225B5D">
        <w:t>Pamukkale</w:t>
      </w:r>
      <w:proofErr w:type="spellEnd"/>
    </w:p>
    <w:p w14:paraId="5CBE6AE0" w14:textId="257DC16C" w:rsidR="00C164AB" w:rsidRPr="00225B5D" w:rsidRDefault="00C164AB" w:rsidP="00C164AB">
      <w:pPr>
        <w:pStyle w:val="Textoindependiente"/>
        <w:rPr>
          <w:rFonts w:ascii="Calibri" w:hAnsi="Calibri" w:cs="Calibri"/>
          <w:color w:val="000000" w:themeColor="text1"/>
          <w:sz w:val="18"/>
          <w:szCs w:val="18"/>
          <w:lang w:val="es-ES" w:eastAsia="en-US"/>
        </w:rPr>
      </w:pP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</w:rPr>
        <w:t>Desayuno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 xml:space="preserve"> y salida hacia </w:t>
      </w:r>
      <w:proofErr w:type="spellStart"/>
      <w:r w:rsidRPr="00225B5D">
        <w:rPr>
          <w:rFonts w:ascii="Calibri" w:hAnsi="Calibri" w:cs="Calibri"/>
          <w:color w:val="000000" w:themeColor="text1"/>
          <w:sz w:val="18"/>
          <w:szCs w:val="18"/>
        </w:rPr>
        <w:t>Pamukkale</w:t>
      </w:r>
      <w:proofErr w:type="spellEnd"/>
      <w:r w:rsidRPr="00225B5D">
        <w:rPr>
          <w:rFonts w:ascii="Calibri" w:hAnsi="Calibri" w:cs="Calibri"/>
          <w:color w:val="000000" w:themeColor="text1"/>
          <w:sz w:val="18"/>
          <w:szCs w:val="18"/>
        </w:rPr>
        <w:t>. Por el camino pasaremos por la llanura de Konya</w:t>
      </w:r>
      <w:r w:rsidR="00CD081E" w:rsidRPr="00225B5D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r w:rsidR="00CD081E" w:rsidRPr="00225B5D">
        <w:rPr>
          <w:rFonts w:ascii="Calibri" w:hAnsi="Calibri" w:cs="Calibri"/>
          <w:b/>
          <w:bCs/>
          <w:color w:val="000000" w:themeColor="text1"/>
          <w:sz w:val="18"/>
          <w:szCs w:val="18"/>
        </w:rPr>
        <w:t>V</w:t>
      </w: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</w:rPr>
        <w:t>isitaremos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 xml:space="preserve"> un</w:t>
      </w:r>
      <w:r w:rsidRPr="00225B5D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225B5D">
        <w:rPr>
          <w:rFonts w:ascii="Calibri" w:hAnsi="Calibri" w:cs="Calibri"/>
          <w:color w:val="000000" w:themeColor="text1"/>
          <w:sz w:val="18"/>
          <w:szCs w:val="18"/>
        </w:rPr>
        <w:t>cervansaray</w:t>
      </w:r>
      <w:proofErr w:type="spellEnd"/>
      <w:r w:rsidRPr="00225B5D">
        <w:rPr>
          <w:rFonts w:ascii="Calibri" w:hAnsi="Calibri" w:cs="Calibri"/>
          <w:color w:val="000000" w:themeColor="text1"/>
          <w:sz w:val="18"/>
          <w:szCs w:val="18"/>
        </w:rPr>
        <w:t>,</w:t>
      </w:r>
      <w:r w:rsidRPr="00225B5D">
        <w:rPr>
          <w:rFonts w:ascii="Calibri" w:hAnsi="Calibri" w:cs="Calibri"/>
          <w:color w:val="000000" w:themeColor="text1"/>
          <w:spacing w:val="-4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un</w:t>
      </w:r>
      <w:r w:rsidRPr="00225B5D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antiguo</w:t>
      </w:r>
      <w:r w:rsidRPr="00225B5D">
        <w:rPr>
          <w:rFonts w:ascii="Calibri" w:hAnsi="Calibri" w:cs="Calibri"/>
          <w:color w:val="000000" w:themeColor="text1"/>
          <w:spacing w:val="-7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tipo</w:t>
      </w:r>
      <w:r w:rsidRPr="00225B5D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de</w:t>
      </w:r>
      <w:r w:rsidRPr="00225B5D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edificación</w:t>
      </w:r>
      <w:r w:rsidRPr="00225B5D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que</w:t>
      </w:r>
      <w:r w:rsidRPr="00225B5D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surgió</w:t>
      </w:r>
      <w:r w:rsidRPr="00225B5D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a</w:t>
      </w:r>
      <w:r w:rsidRPr="00225B5D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lo</w:t>
      </w:r>
      <w:r w:rsidRPr="00225B5D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largo</w:t>
      </w:r>
      <w:r w:rsidRPr="00225B5D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de</w:t>
      </w:r>
      <w:r w:rsidRPr="00225B5D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los</w:t>
      </w:r>
      <w:r w:rsidRPr="00225B5D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principales</w:t>
      </w:r>
      <w:r w:rsidRPr="00225B5D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caminos</w:t>
      </w:r>
      <w:r w:rsidRPr="00225B5D">
        <w:rPr>
          <w:rFonts w:ascii="Calibri" w:hAnsi="Calibri" w:cs="Calibri"/>
          <w:color w:val="000000" w:themeColor="text1"/>
          <w:spacing w:val="-4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por</w:t>
      </w:r>
      <w:r w:rsidRPr="00225B5D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donde</w:t>
      </w:r>
      <w:r w:rsidRPr="00225B5D">
        <w:rPr>
          <w:rFonts w:ascii="Calibri" w:hAnsi="Calibri" w:cs="Calibri"/>
          <w:color w:val="000000" w:themeColor="text1"/>
          <w:spacing w:val="-5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 xml:space="preserve">pasaban las caravanas que hacían largos viajes de muchas jornadas. </w:t>
      </w: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</w:rPr>
        <w:t>Almuerzo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 xml:space="preserve"> en un</w:t>
      </w:r>
      <w:r w:rsidRPr="00225B5D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 xml:space="preserve">restaurante local y continuación a </w:t>
      </w:r>
      <w:proofErr w:type="spellStart"/>
      <w:r w:rsidRPr="00225B5D">
        <w:rPr>
          <w:rFonts w:ascii="Calibri" w:hAnsi="Calibri" w:cs="Calibri"/>
          <w:color w:val="000000" w:themeColor="text1"/>
          <w:sz w:val="18"/>
          <w:szCs w:val="18"/>
        </w:rPr>
        <w:t>Pamukkale</w:t>
      </w:r>
      <w:proofErr w:type="spellEnd"/>
      <w:r w:rsidRPr="00225B5D">
        <w:rPr>
          <w:rFonts w:ascii="Calibri" w:hAnsi="Calibri" w:cs="Calibri"/>
          <w:color w:val="000000" w:themeColor="text1"/>
          <w:sz w:val="18"/>
          <w:szCs w:val="18"/>
        </w:rPr>
        <w:t>, lugar donde la alta concentración calcárea de sus aguas ha creado</w:t>
      </w:r>
      <w:r w:rsidRPr="00225B5D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una</w:t>
      </w:r>
      <w:r w:rsidRPr="00225B5D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de</w:t>
      </w:r>
      <w:r w:rsidRPr="00225B5D">
        <w:rPr>
          <w:rFonts w:ascii="Calibri" w:hAnsi="Calibri" w:cs="Calibri"/>
          <w:color w:val="000000" w:themeColor="text1"/>
          <w:spacing w:val="-1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las formaciones</w:t>
      </w:r>
      <w:r w:rsidRPr="00225B5D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más espectaculares</w:t>
      </w:r>
      <w:r w:rsidRPr="00225B5D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del</w:t>
      </w:r>
      <w:r w:rsidRPr="00225B5D">
        <w:rPr>
          <w:rFonts w:ascii="Calibri" w:hAnsi="Calibri" w:cs="Calibri"/>
          <w:color w:val="000000" w:themeColor="text1"/>
          <w:spacing w:val="-4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 xml:space="preserve">mundo. </w:t>
      </w: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</w:rPr>
        <w:t>Cena</w:t>
      </w:r>
      <w:r w:rsidRPr="00225B5D">
        <w:rPr>
          <w:rFonts w:ascii="Calibri" w:hAnsi="Calibri" w:cs="Calibri"/>
          <w:b/>
          <w:bCs/>
          <w:color w:val="000000" w:themeColor="text1"/>
          <w:spacing w:val="-3"/>
          <w:sz w:val="18"/>
          <w:szCs w:val="18"/>
        </w:rPr>
        <w:t xml:space="preserve"> </w:t>
      </w: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</w:rPr>
        <w:t>y alojamiento</w:t>
      </w:r>
      <w:r w:rsidRPr="00225B5D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>en el</w:t>
      </w:r>
      <w:r w:rsidRPr="00225B5D">
        <w:rPr>
          <w:rFonts w:ascii="Calibri" w:hAnsi="Calibri" w:cs="Calibri"/>
          <w:color w:val="000000" w:themeColor="text1"/>
          <w:spacing w:val="-1"/>
          <w:sz w:val="18"/>
          <w:szCs w:val="18"/>
        </w:rPr>
        <w:t xml:space="preserve"> </w:t>
      </w:r>
      <w:r w:rsidRPr="00225B5D">
        <w:rPr>
          <w:rFonts w:ascii="Calibri" w:hAnsi="Calibri" w:cs="Calibri"/>
          <w:color w:val="000000" w:themeColor="text1"/>
          <w:sz w:val="18"/>
          <w:szCs w:val="18"/>
        </w:rPr>
        <w:t xml:space="preserve">hotel. </w:t>
      </w:r>
      <w:bookmarkStart w:id="0" w:name="_Hlk116380076"/>
      <w:r w:rsidRPr="00225B5D">
        <w:rPr>
          <w:rFonts w:ascii="Calibri" w:hAnsi="Calibri" w:cs="Calibri"/>
          <w:color w:val="000000" w:themeColor="text1"/>
          <w:sz w:val="18"/>
          <w:szCs w:val="18"/>
        </w:rPr>
        <w:t>Si el tiempo lo permite, tendrán tiempo libre para disfrutar de los baños termales del hotel.</w:t>
      </w:r>
      <w:bookmarkEnd w:id="0"/>
    </w:p>
    <w:p w14:paraId="1016FFE0" w14:textId="77777777" w:rsidR="00C164AB" w:rsidRPr="00225B5D" w:rsidRDefault="00C164AB" w:rsidP="63D684DC">
      <w:pPr>
        <w:pStyle w:val="Ttulo3"/>
        <w:tabs>
          <w:tab w:val="clear" w:pos="720"/>
        </w:tabs>
        <w:ind w:left="0" w:firstLine="0"/>
        <w:jc w:val="both"/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</w:pPr>
      <w:bookmarkStart w:id="1" w:name="_Hlk150910057"/>
      <w:r w:rsidRPr="63D684DC">
        <w:rPr>
          <w:rFonts w:asciiTheme="minorHAnsi" w:hAnsiTheme="minorHAnsi" w:cstheme="minorBidi"/>
          <w:i/>
          <w:iCs/>
          <w:sz w:val="18"/>
          <w:szCs w:val="18"/>
          <w:lang w:val="es-ES"/>
        </w:rPr>
        <w:t>Nota:</w:t>
      </w:r>
      <w:r w:rsidRPr="63D684DC"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  <w:t xml:space="preserve"> la visita de </w:t>
      </w:r>
      <w:proofErr w:type="spellStart"/>
      <w:r w:rsidRPr="63D684DC"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  <w:t>Pamukkale</w:t>
      </w:r>
      <w:proofErr w:type="spellEnd"/>
      <w:r w:rsidRPr="63D684DC"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  <w:t xml:space="preserve"> (Castillo de Algodón), la podemos realizar este día, dependiendo de la hora de llegada a </w:t>
      </w:r>
      <w:proofErr w:type="spellStart"/>
      <w:r w:rsidRPr="63D684DC"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  <w:t>Pamukkale</w:t>
      </w:r>
      <w:proofErr w:type="spellEnd"/>
      <w:r w:rsidRPr="63D684DC"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  <w:t>.</w:t>
      </w:r>
    </w:p>
    <w:bookmarkEnd w:id="1"/>
    <w:p w14:paraId="0E60DAB5" w14:textId="5D62E873" w:rsidR="006704D7" w:rsidRPr="00225B5D" w:rsidRDefault="006704D7" w:rsidP="00C164AB">
      <w:pPr>
        <w:pStyle w:val="Subttulo"/>
        <w:rPr>
          <w:b w:val="0"/>
          <w:bCs/>
          <w:color w:val="000000" w:themeColor="text1"/>
          <w:szCs w:val="18"/>
          <w:lang w:val="es-ES_tradnl" w:eastAsia="zh-CN"/>
        </w:rPr>
      </w:pPr>
    </w:p>
    <w:p w14:paraId="565C2C43" w14:textId="407D33C0" w:rsidR="006704D7" w:rsidRPr="00225B5D" w:rsidRDefault="006704D7" w:rsidP="00711872">
      <w:pPr>
        <w:pStyle w:val="Subttulo"/>
      </w:pPr>
      <w:bookmarkStart w:id="2" w:name="_Hlk116390968"/>
      <w:r w:rsidRPr="00225B5D">
        <w:t>Día 0</w:t>
      </w:r>
      <w:r w:rsidR="003B7074" w:rsidRPr="00225B5D">
        <w:t>7</w:t>
      </w:r>
      <w:r w:rsidRPr="00225B5D">
        <w:t xml:space="preserve"> – </w:t>
      </w:r>
      <w:proofErr w:type="spellStart"/>
      <w:r w:rsidRPr="00225B5D">
        <w:t>Pamukkale</w:t>
      </w:r>
      <w:proofErr w:type="spellEnd"/>
      <w:r w:rsidRPr="00225B5D">
        <w:t xml:space="preserve"> – Éfeso – Esmirna (o </w:t>
      </w:r>
      <w:proofErr w:type="spellStart"/>
      <w:r w:rsidRPr="00225B5D">
        <w:t>Kusadasi</w:t>
      </w:r>
      <w:proofErr w:type="spellEnd"/>
      <w:r w:rsidRPr="00225B5D">
        <w:t>)</w:t>
      </w:r>
    </w:p>
    <w:p w14:paraId="17F0A631" w14:textId="77777777" w:rsidR="00B91E63" w:rsidRPr="00225B5D" w:rsidRDefault="00B91E63" w:rsidP="00B91E63">
      <w:pPr>
        <w:pStyle w:val="Textoindependiente"/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y salida para visitar </w:t>
      </w:r>
      <w:proofErr w:type="spellStart"/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Hierapolis</w:t>
      </w:r>
      <w:proofErr w:type="spellEnd"/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, antigua ciudad helenística que hoy se encuentra en ruinas. Proseguiremos con la </w:t>
      </w: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</w:t>
      </w:r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al famoso castillo de algodón, maravilla natural de gigantescas cascadas blancas formadas a lo largo de los siglos por el paso de las aguas cargadas de sales calcáreas procedentes de fuentes termales. Al término, salida hacia Éfeso. Llegada y </w:t>
      </w: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Almuerzo</w:t>
      </w:r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en restaurante local. A continuación, visita de Éfeso, la ciudad antigua mejor conservada de Asia Menor. Visitaremos el Templo de Adriano, los Baños Romanos, la Biblioteca de Celso, el Odeón, el Teatro, </w:t>
      </w:r>
      <w:proofErr w:type="spellStart"/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etc</w:t>
      </w:r>
      <w:proofErr w:type="spellEnd"/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… Continuaremos con la </w:t>
      </w: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</w:t>
      </w:r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a la Casa de la Virgen </w:t>
      </w:r>
      <w:proofErr w:type="spellStart"/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Maria</w:t>
      </w:r>
      <w:proofErr w:type="spellEnd"/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y después, </w:t>
      </w: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visitaremos</w:t>
      </w:r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un taller de cuero donde podemos ver los famosos tejidos de cuero de la región Egea. Continuación de nuestro viaje a la zona de Esmirna. </w:t>
      </w:r>
      <w:r w:rsidRPr="00225B5D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Cena y Alojamiento</w:t>
      </w:r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en el hotel.</w:t>
      </w:r>
    </w:p>
    <w:p w14:paraId="0624760E" w14:textId="77777777" w:rsidR="00B91E63" w:rsidRPr="00C82E93" w:rsidRDefault="00B91E63" w:rsidP="00B91E63">
      <w:pPr>
        <w:pStyle w:val="Textoindependiente"/>
        <w:rPr>
          <w:rFonts w:ascii="Calibri" w:hAnsi="Calibri" w:cs="Calibri"/>
          <w:i/>
          <w:iCs/>
          <w:color w:val="000000" w:themeColor="text1"/>
          <w:sz w:val="18"/>
          <w:szCs w:val="18"/>
          <w:lang w:val="es-ES"/>
        </w:rPr>
      </w:pPr>
      <w:r w:rsidRPr="00225B5D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  <w:lang w:val="es-ES"/>
        </w:rPr>
        <w:t>Nota:</w:t>
      </w:r>
      <w:r w:rsidRPr="00225B5D">
        <w:rPr>
          <w:rFonts w:ascii="Calibri" w:hAnsi="Calibri" w:cs="Calibri"/>
          <w:i/>
          <w:iCs/>
          <w:color w:val="000000" w:themeColor="text1"/>
          <w:sz w:val="18"/>
          <w:szCs w:val="18"/>
          <w:lang w:val="es-ES"/>
        </w:rPr>
        <w:t xml:space="preserve"> en algunas salidas, el alojamiento podrá ser en </w:t>
      </w:r>
      <w:proofErr w:type="spellStart"/>
      <w:r w:rsidRPr="00225B5D">
        <w:rPr>
          <w:rFonts w:ascii="Calibri" w:hAnsi="Calibri" w:cs="Calibri"/>
          <w:i/>
          <w:iCs/>
          <w:color w:val="000000" w:themeColor="text1"/>
          <w:sz w:val="18"/>
          <w:szCs w:val="18"/>
          <w:lang w:val="es-ES"/>
        </w:rPr>
        <w:t>Kusadasi</w:t>
      </w:r>
      <w:proofErr w:type="spellEnd"/>
      <w:r w:rsidRPr="00225B5D">
        <w:rPr>
          <w:rFonts w:ascii="Calibri" w:hAnsi="Calibri" w:cs="Calibri"/>
          <w:i/>
          <w:iCs/>
          <w:color w:val="000000" w:themeColor="text1"/>
          <w:sz w:val="18"/>
          <w:szCs w:val="18"/>
          <w:lang w:val="es-ES"/>
        </w:rPr>
        <w:t xml:space="preserve"> en lugar de Esmirna.</w:t>
      </w:r>
    </w:p>
    <w:p w14:paraId="128F0BA3" w14:textId="77777777" w:rsidR="00DC64DD" w:rsidRPr="00B91E63" w:rsidRDefault="00DC64DD" w:rsidP="00590AC0">
      <w:pPr>
        <w:pStyle w:val="Textoindependiente"/>
        <w:rPr>
          <w:rFonts w:ascii="Calibri" w:hAnsi="Calibri" w:cs="Calibri"/>
          <w:i/>
          <w:iCs/>
          <w:color w:val="000000" w:themeColor="text1"/>
          <w:sz w:val="18"/>
          <w:szCs w:val="18"/>
          <w:lang w:val="es-ES"/>
        </w:rPr>
      </w:pPr>
    </w:p>
    <w:p w14:paraId="1AC56299" w14:textId="77777777" w:rsidR="00DC64DD" w:rsidRDefault="00DC64DD" w:rsidP="00590AC0">
      <w:pPr>
        <w:pStyle w:val="Textoindependiente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</w:p>
    <w:p w14:paraId="1C520A13" w14:textId="77777777" w:rsidR="00DC64DD" w:rsidRDefault="00DC64DD" w:rsidP="00590AC0">
      <w:pPr>
        <w:pStyle w:val="Textoindependiente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</w:p>
    <w:p w14:paraId="5EE65E54" w14:textId="77777777" w:rsidR="00DC64DD" w:rsidRDefault="00DC64DD" w:rsidP="00590AC0">
      <w:pPr>
        <w:pStyle w:val="Textoindependiente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</w:p>
    <w:p w14:paraId="216450CC" w14:textId="77777777" w:rsidR="00DC64DD" w:rsidRPr="00631B12" w:rsidRDefault="00DC64DD" w:rsidP="00590AC0">
      <w:pPr>
        <w:pStyle w:val="Textoindependiente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</w:p>
    <w:bookmarkEnd w:id="2"/>
    <w:p w14:paraId="547EDE29" w14:textId="60E7CC5B" w:rsidR="00B7137B" w:rsidRPr="003236C9" w:rsidRDefault="00B7137B" w:rsidP="00711872">
      <w:pPr>
        <w:pStyle w:val="Subttulo"/>
      </w:pPr>
      <w:r w:rsidRPr="003236C9">
        <w:t>Día 0</w:t>
      </w:r>
      <w:r w:rsidR="003B7074" w:rsidRPr="003236C9">
        <w:t>8</w:t>
      </w:r>
      <w:r w:rsidRPr="003236C9">
        <w:t xml:space="preserve"> - Esmirna (o </w:t>
      </w:r>
      <w:proofErr w:type="spellStart"/>
      <w:r w:rsidRPr="003236C9">
        <w:t>Kusadasi</w:t>
      </w:r>
      <w:proofErr w:type="spellEnd"/>
      <w:r w:rsidRPr="003236C9">
        <w:t xml:space="preserve">) – </w:t>
      </w:r>
      <w:r w:rsidR="003B7074" w:rsidRPr="003236C9">
        <w:t>Bursa</w:t>
      </w:r>
      <w:r w:rsidRPr="003236C9">
        <w:t xml:space="preserve"> - </w:t>
      </w:r>
      <w:r w:rsidR="003B7074" w:rsidRPr="003236C9">
        <w:t>Estambul</w:t>
      </w:r>
    </w:p>
    <w:p w14:paraId="04FCE6A9" w14:textId="5E943D35" w:rsidR="003B7074" w:rsidRPr="003236C9" w:rsidRDefault="003B7074" w:rsidP="171E0C0C">
      <w:pPr>
        <w:pStyle w:val="Textoindependiente"/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171E0C0C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. Salida hacia Bursa, primera capital del Imperio Otomano. Llegada a Bursa y </w:t>
      </w:r>
      <w:r w:rsidRPr="171E0C0C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</w:t>
      </w:r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la Mezquita Verde o Yesil </w:t>
      </w:r>
      <w:proofErr w:type="spellStart"/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>Camii</w:t>
      </w:r>
      <w:proofErr w:type="spellEnd"/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, construida en 1419 por Mehmet I Çelebi. Junto a la Mezquita encontramos el Mausoleo Verde, posiblemente el edificio más bello de toda Bursa. Continuación hacia Estambul. Llegada y </w:t>
      </w:r>
      <w:r w:rsidRPr="171E0C0C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Alojamiento</w:t>
      </w:r>
      <w:r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en hotel. </w:t>
      </w:r>
    </w:p>
    <w:p w14:paraId="78A5A020" w14:textId="77777777" w:rsidR="003B7074" w:rsidRPr="003236C9" w:rsidRDefault="003B7074" w:rsidP="00E71766">
      <w:pPr>
        <w:pStyle w:val="Sinespaciado"/>
        <w:spacing w:line="276" w:lineRule="auto"/>
        <w:jc w:val="both"/>
        <w:rPr>
          <w:b/>
          <w:bCs/>
          <w:color w:val="000000" w:themeColor="text1"/>
          <w:szCs w:val="18"/>
          <w:lang w:eastAsia="zh-CN"/>
        </w:rPr>
      </w:pPr>
    </w:p>
    <w:p w14:paraId="0E57313C" w14:textId="786565F2" w:rsidR="00C37D34" w:rsidRPr="003236C9" w:rsidRDefault="00C37D34" w:rsidP="00711872">
      <w:pPr>
        <w:pStyle w:val="Subttulo"/>
      </w:pPr>
      <w:r w:rsidRPr="003236C9">
        <w:t xml:space="preserve">Día </w:t>
      </w:r>
      <w:r w:rsidR="009E5375" w:rsidRPr="003236C9">
        <w:t>0</w:t>
      </w:r>
      <w:r w:rsidR="003B7074" w:rsidRPr="003236C9">
        <w:t>9</w:t>
      </w:r>
      <w:r w:rsidRPr="003236C9">
        <w:t xml:space="preserve"> – </w:t>
      </w:r>
      <w:r w:rsidR="00835D5B" w:rsidRPr="003236C9">
        <w:t>Estambul – Ciudad de origen</w:t>
      </w:r>
    </w:p>
    <w:p w14:paraId="42088B76" w14:textId="7896B22D" w:rsidR="004A4C26" w:rsidRDefault="00ED5C50" w:rsidP="00C37D34">
      <w:pPr>
        <w:tabs>
          <w:tab w:val="left" w:pos="9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</w:pPr>
      <w:r w:rsidRPr="003236C9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="00835D5B" w:rsidRPr="003236C9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.</w:t>
      </w:r>
      <w:r w:rsidR="00D444C3" w:rsidRPr="003236C9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 xml:space="preserve"> </w:t>
      </w:r>
      <w:r w:rsidR="00D444C3" w:rsidRPr="003236C9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A la hora prevista, </w:t>
      </w:r>
      <w:r w:rsidR="00D444C3" w:rsidRPr="003236C9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tra</w:t>
      </w:r>
      <w:r w:rsidRPr="003236C9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slado</w:t>
      </w:r>
      <w:r w:rsidRPr="003236C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al aeropuerto </w:t>
      </w:r>
      <w:r w:rsidR="004E4D26" w:rsidRPr="003236C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y f</w:t>
      </w:r>
      <w:r w:rsidR="00C37D34" w:rsidRPr="003236C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in de nuestros servicios</w:t>
      </w:r>
      <w:r w:rsidR="00835D5B" w:rsidRPr="003236C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.</w:t>
      </w:r>
    </w:p>
    <w:p w14:paraId="1E0F2B83" w14:textId="77777777" w:rsidR="009D08F3" w:rsidRPr="003236C9" w:rsidRDefault="009D08F3" w:rsidP="00C37D34">
      <w:pPr>
        <w:tabs>
          <w:tab w:val="left" w:pos="9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</w:pPr>
    </w:p>
    <w:p w14:paraId="48E89FFA" w14:textId="77777777" w:rsidR="00651320" w:rsidRDefault="00651320" w:rsidP="009E3C2C">
      <w:pPr>
        <w:pStyle w:val="Ttulo"/>
      </w:pPr>
    </w:p>
    <w:p w14:paraId="221E0C82" w14:textId="5EAA5E18" w:rsidR="002F1D10" w:rsidRPr="005E0F80" w:rsidRDefault="002F1D10" w:rsidP="009E3C2C">
      <w:pPr>
        <w:pStyle w:val="Ttulo"/>
      </w:pPr>
      <w:r w:rsidRPr="005E0F80">
        <w:t>Fechas de inicio</w:t>
      </w:r>
      <w:r w:rsidR="00310584" w:rsidRPr="005E0F80">
        <w:t>:</w:t>
      </w:r>
    </w:p>
    <w:p w14:paraId="55A7B18F" w14:textId="08B8E490" w:rsidR="00A654F6" w:rsidRPr="005E0F80" w:rsidRDefault="00A654F6" w:rsidP="00A654F6">
      <w:pPr>
        <w:rPr>
          <w:rFonts w:ascii="Calibri" w:hAnsi="Calibri" w:cs="Calibri"/>
          <w:sz w:val="20"/>
          <w:lang w:val="es-ES"/>
        </w:rPr>
      </w:pPr>
      <w:r w:rsidRPr="005E0F80">
        <w:rPr>
          <w:rFonts w:ascii="Calibri" w:hAnsi="Calibri" w:cs="Calibri"/>
          <w:b/>
          <w:bCs/>
          <w:sz w:val="20"/>
          <w:lang w:val="es-ES"/>
        </w:rPr>
        <w:t>Diarias (Excepto domingos)</w:t>
      </w:r>
      <w:r w:rsidRPr="005E0F80">
        <w:rPr>
          <w:rFonts w:ascii="Calibri" w:hAnsi="Calibri" w:cs="Calibri"/>
          <w:sz w:val="20"/>
          <w:lang w:val="es-ES"/>
        </w:rPr>
        <w:t xml:space="preserve"> </w:t>
      </w:r>
      <w:r w:rsidRPr="005E0F80">
        <w:rPr>
          <w:rFonts w:ascii="Calibri" w:hAnsi="Calibri" w:cs="Calibri"/>
          <w:sz w:val="20"/>
          <w:lang w:val="es-ES"/>
        </w:rPr>
        <w:tab/>
        <w:t>Del 16/Mar al 30/Nov de 2026</w:t>
      </w:r>
      <w:r w:rsidR="00130FD3">
        <w:rPr>
          <w:rFonts w:ascii="Calibri" w:hAnsi="Calibri" w:cs="Calibri"/>
          <w:sz w:val="20"/>
          <w:lang w:val="es-ES"/>
        </w:rPr>
        <w:t xml:space="preserve"> </w:t>
      </w:r>
      <w:r w:rsidR="00130FD3" w:rsidRPr="00A06C5A">
        <w:rPr>
          <w:rFonts w:ascii="Calibri" w:hAnsi="Calibri" w:cs="Calibri"/>
          <w:color w:val="000000" w:themeColor="text1"/>
          <w:sz w:val="20"/>
          <w:lang w:val="es-ES"/>
        </w:rPr>
        <w:t>(Excepto 11-22/May: Fechas cerradas).</w:t>
      </w:r>
      <w:r w:rsidR="00130FD3" w:rsidRPr="001D6140">
        <w:rPr>
          <w:rFonts w:ascii="Calibri" w:hAnsi="Calibri" w:cs="Calibri"/>
          <w:sz w:val="20"/>
          <w:lang w:val="es-ES"/>
        </w:rPr>
        <w:t> </w:t>
      </w:r>
      <w:r w:rsidRPr="005E0F80">
        <w:rPr>
          <w:rFonts w:ascii="Calibri" w:hAnsi="Calibri" w:cs="Calibri"/>
          <w:sz w:val="20"/>
          <w:lang w:val="es-ES"/>
        </w:rPr>
        <w:t> </w:t>
      </w:r>
    </w:p>
    <w:p w14:paraId="1D53AE7E" w14:textId="77777777" w:rsidR="00A654F6" w:rsidRPr="005E0F80" w:rsidRDefault="00A654F6" w:rsidP="00A654F6">
      <w:pPr>
        <w:rPr>
          <w:rFonts w:ascii="Calibri" w:hAnsi="Calibri" w:cs="Calibri"/>
          <w:sz w:val="20"/>
          <w:lang w:val="es-ES"/>
        </w:rPr>
      </w:pPr>
      <w:r w:rsidRPr="005E0F80">
        <w:rPr>
          <w:rFonts w:ascii="Calibri" w:hAnsi="Calibri" w:cs="Calibri"/>
          <w:b/>
          <w:bCs/>
          <w:sz w:val="20"/>
          <w:lang w:val="es-ES"/>
        </w:rPr>
        <w:t xml:space="preserve">Jueves, </w:t>
      </w:r>
      <w:proofErr w:type="gramStart"/>
      <w:r w:rsidRPr="005E0F80">
        <w:rPr>
          <w:rFonts w:ascii="Calibri" w:hAnsi="Calibri" w:cs="Calibri"/>
          <w:b/>
          <w:bCs/>
          <w:sz w:val="20"/>
          <w:lang w:val="es-ES"/>
        </w:rPr>
        <w:t>Viernes</w:t>
      </w:r>
      <w:proofErr w:type="gramEnd"/>
      <w:r w:rsidRPr="005E0F80">
        <w:rPr>
          <w:rFonts w:ascii="Calibri" w:hAnsi="Calibri" w:cs="Calibri"/>
          <w:b/>
          <w:bCs/>
          <w:sz w:val="20"/>
          <w:lang w:val="es-ES"/>
        </w:rPr>
        <w:t xml:space="preserve"> y </w:t>
      </w:r>
      <w:proofErr w:type="gramStart"/>
      <w:r w:rsidRPr="005E0F80">
        <w:rPr>
          <w:rFonts w:ascii="Calibri" w:hAnsi="Calibri" w:cs="Calibri"/>
          <w:b/>
          <w:bCs/>
          <w:sz w:val="20"/>
          <w:lang w:val="es-ES"/>
        </w:rPr>
        <w:t>Sábados</w:t>
      </w:r>
      <w:proofErr w:type="gramEnd"/>
      <w:r w:rsidRPr="005E0F80">
        <w:rPr>
          <w:rFonts w:ascii="Calibri" w:hAnsi="Calibri" w:cs="Calibri"/>
          <w:sz w:val="20"/>
          <w:lang w:val="es-ES"/>
        </w:rPr>
        <w:t xml:space="preserve">   </w:t>
      </w:r>
      <w:r w:rsidRPr="005E0F80">
        <w:rPr>
          <w:rFonts w:ascii="Calibri" w:hAnsi="Calibri" w:cs="Calibri"/>
          <w:sz w:val="20"/>
          <w:lang w:val="es-ES"/>
        </w:rPr>
        <w:tab/>
        <w:t>Del 01/Dic/26 al 15/Mar/27. </w:t>
      </w:r>
    </w:p>
    <w:p w14:paraId="2E59CEB3" w14:textId="77777777" w:rsidR="00A654F6" w:rsidRPr="006C4723" w:rsidRDefault="00A654F6" w:rsidP="00A654F6">
      <w:pPr>
        <w:rPr>
          <w:rFonts w:ascii="Calibri" w:hAnsi="Calibri" w:cs="Calibri"/>
          <w:bCs/>
          <w:sz w:val="18"/>
          <w:szCs w:val="18"/>
          <w:lang w:val="es-ES"/>
        </w:rPr>
      </w:pPr>
    </w:p>
    <w:p w14:paraId="2B1A0EA8" w14:textId="77777777" w:rsidR="003A348D" w:rsidRPr="003236C9" w:rsidRDefault="003A348D" w:rsidP="003A348D">
      <w:pPr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  <w:r w:rsidRPr="00225B5D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Importante:</w:t>
      </w:r>
    </w:p>
    <w:p w14:paraId="0C2A9220" w14:textId="77777777" w:rsidR="00531D37" w:rsidRPr="003236C9" w:rsidRDefault="00531D37" w:rsidP="00531D37">
      <w:pPr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</w:pPr>
      <w:r w:rsidRPr="003236C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El itinerario descrito es para llegadas lunes y jueves. En caso de llegar martes y viernes, tendrán en Estambul 2 noches al inicio y 2 al final. En caso de llegar miércoles y sábados, tendrán 1 noche en Estambul al inicio y 3 al final. </w:t>
      </w:r>
    </w:p>
    <w:p w14:paraId="09C9CA3D" w14:textId="27BF0187" w:rsidR="00014EC2" w:rsidRPr="003236C9" w:rsidRDefault="00014EC2" w:rsidP="005244AB">
      <w:pPr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</w:p>
    <w:p w14:paraId="65AA5D5A" w14:textId="53CC2035" w:rsidR="008D6187" w:rsidRDefault="008D6187" w:rsidP="005244AB">
      <w:pPr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</w:p>
    <w:p w14:paraId="37EA7B0E" w14:textId="77777777" w:rsidR="00E860F0" w:rsidRPr="003236C9" w:rsidRDefault="00E860F0" w:rsidP="005244AB">
      <w:pPr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</w:p>
    <w:p w14:paraId="69122D74" w14:textId="77777777" w:rsidR="008D6187" w:rsidRPr="003236C9" w:rsidRDefault="008D6187" w:rsidP="00C33FFB">
      <w:pPr>
        <w:pStyle w:val="Ttulo"/>
        <w:spacing w:after="0"/>
      </w:pPr>
      <w:r w:rsidRPr="003236C9">
        <w:t>Orden del programa según el día de llegada: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1018"/>
        <w:gridCol w:w="2189"/>
        <w:gridCol w:w="922"/>
        <w:gridCol w:w="2363"/>
        <w:gridCol w:w="1189"/>
        <w:gridCol w:w="2551"/>
      </w:tblGrid>
      <w:tr w:rsidR="008D6187" w:rsidRPr="003236C9" w14:paraId="142C930E" w14:textId="77777777" w:rsidTr="00083DF6">
        <w:trPr>
          <w:trHeight w:val="482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1C341CFF" w14:textId="77777777" w:rsidR="008D6187" w:rsidRPr="003236C9" w:rsidRDefault="008D6187" w:rsidP="00C33FFB">
            <w:pPr>
              <w:pStyle w:val="TableParagraph"/>
              <w:spacing w:before="122"/>
              <w:ind w:left="115" w:right="109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</w:p>
        </w:tc>
        <w:tc>
          <w:tcPr>
            <w:tcW w:w="3207" w:type="dxa"/>
            <w:gridSpan w:val="2"/>
            <w:shd w:val="clear" w:color="auto" w:fill="C5E0B3" w:themeFill="accent6" w:themeFillTint="66"/>
          </w:tcPr>
          <w:p w14:paraId="16492E18" w14:textId="77777777" w:rsidR="008D6187" w:rsidRPr="003236C9" w:rsidRDefault="008D6187" w:rsidP="00C33FFB">
            <w:pPr>
              <w:pStyle w:val="TableParagraph"/>
              <w:spacing w:before="122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Llegadas:</w:t>
            </w:r>
            <w:r w:rsidRPr="003236C9">
              <w:rPr>
                <w:rFonts w:ascii="Calibri" w:hAnsi="Calibri" w:cs="Calibri"/>
                <w:b/>
                <w:spacing w:val="40"/>
                <w:sz w:val="20"/>
                <w:szCs w:val="20"/>
              </w:rPr>
              <w:t xml:space="preserve"> </w:t>
            </w:r>
            <w:r w:rsidRPr="003236C9">
              <w:rPr>
                <w:rFonts w:ascii="Calibri" w:hAnsi="Calibri" w:cs="Calibri"/>
                <w:b/>
                <w:sz w:val="20"/>
                <w:szCs w:val="20"/>
              </w:rPr>
              <w:t xml:space="preserve">lunes y jueves                  </w:t>
            </w:r>
            <w:proofErr w:type="gramStart"/>
            <w:r w:rsidRPr="003236C9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D23873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proofErr w:type="gramEnd"/>
            <w:r w:rsidRPr="00D23873">
              <w:rPr>
                <w:rFonts w:ascii="Calibri" w:hAnsi="Calibri" w:cs="Calibri"/>
                <w:bCs/>
                <w:sz w:val="20"/>
                <w:szCs w:val="20"/>
              </w:rPr>
              <w:t>programa como publicado)</w:t>
            </w:r>
          </w:p>
        </w:tc>
        <w:tc>
          <w:tcPr>
            <w:tcW w:w="0" w:type="auto"/>
            <w:gridSpan w:val="2"/>
            <w:shd w:val="clear" w:color="auto" w:fill="3FB9D1" w:themeFill="accent2" w:themeFillTint="99"/>
          </w:tcPr>
          <w:p w14:paraId="1079FED3" w14:textId="77777777" w:rsidR="008D6187" w:rsidRPr="003236C9" w:rsidRDefault="008D6187" w:rsidP="00C33FFB">
            <w:pPr>
              <w:pStyle w:val="TableParagraph"/>
              <w:spacing w:before="122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Llegadas:</w:t>
            </w:r>
            <w:r w:rsidRPr="003236C9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m</w:t>
            </w: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artes y viernes</w:t>
            </w:r>
          </w:p>
        </w:tc>
        <w:tc>
          <w:tcPr>
            <w:tcW w:w="3740" w:type="dxa"/>
            <w:gridSpan w:val="2"/>
            <w:shd w:val="clear" w:color="auto" w:fill="BDD6EE" w:themeFill="accent5" w:themeFillTint="66"/>
          </w:tcPr>
          <w:p w14:paraId="3331AFA8" w14:textId="77777777" w:rsidR="008D6187" w:rsidRPr="003236C9" w:rsidRDefault="008D6187" w:rsidP="00C33FFB">
            <w:pPr>
              <w:pStyle w:val="TableParagraph"/>
              <w:spacing w:before="122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Llegadas:</w:t>
            </w:r>
            <w:r w:rsidRPr="003236C9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miércoles y sábados</w:t>
            </w:r>
          </w:p>
        </w:tc>
      </w:tr>
      <w:tr w:rsidR="008D6187" w:rsidRPr="003236C9" w14:paraId="166D0212" w14:textId="77777777" w:rsidTr="008D6187">
        <w:trPr>
          <w:trHeight w:val="116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0D123D75" w14:textId="77777777" w:rsidR="008D6187" w:rsidRPr="003236C9" w:rsidRDefault="008D6187" w:rsidP="008D6187">
            <w:pPr>
              <w:pStyle w:val="TableParagraph"/>
              <w:spacing w:before="125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3236C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018" w:type="dxa"/>
            <w:shd w:val="clear" w:color="auto" w:fill="C5E0B3" w:themeFill="accent6" w:themeFillTint="66"/>
          </w:tcPr>
          <w:p w14:paraId="0FCC5BEB" w14:textId="77777777" w:rsidR="008D6187" w:rsidRPr="003236C9" w:rsidRDefault="008D6187" w:rsidP="008D6187">
            <w:pPr>
              <w:pStyle w:val="TableParagraph"/>
              <w:spacing w:before="125"/>
              <w:ind w:left="0" w:right="117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LUN- JUE</w:t>
            </w:r>
          </w:p>
        </w:tc>
        <w:tc>
          <w:tcPr>
            <w:tcW w:w="2189" w:type="dxa"/>
            <w:shd w:val="clear" w:color="auto" w:fill="C5E0B3" w:themeFill="accent6" w:themeFillTint="66"/>
          </w:tcPr>
          <w:p w14:paraId="2DEEF281" w14:textId="77777777" w:rsidR="008D6187" w:rsidRPr="003236C9" w:rsidRDefault="008D6187" w:rsidP="008D6187">
            <w:pPr>
              <w:pStyle w:val="TableParagraph"/>
              <w:spacing w:before="125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pacing w:val="-3"/>
                <w:sz w:val="18"/>
                <w:szCs w:val="18"/>
              </w:rPr>
              <w:t>Llegada a</w:t>
            </w:r>
            <w:r w:rsidRPr="003236C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42DA182E" w14:textId="48BE421E" w:rsidR="008D6187" w:rsidRPr="003236C9" w:rsidRDefault="008D6187" w:rsidP="008D6187">
            <w:pPr>
              <w:pStyle w:val="TableParagraph"/>
              <w:spacing w:before="125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MAR- VIE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43DE63F8" w14:textId="77777777" w:rsidR="008D6187" w:rsidRPr="003236C9" w:rsidRDefault="008D6187" w:rsidP="008D6187">
            <w:pPr>
              <w:pStyle w:val="TableParagraph"/>
              <w:spacing w:before="125"/>
              <w:ind w:left="0" w:right="194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Llegada a Estambul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45ADF0F8" w14:textId="77777777" w:rsidR="008D6187" w:rsidRPr="003236C9" w:rsidRDefault="008D6187" w:rsidP="008D6187">
            <w:pPr>
              <w:pStyle w:val="TableParagraph"/>
              <w:spacing w:before="125"/>
              <w:ind w:right="192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MIE- SAB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3D0225B2" w14:textId="77777777" w:rsidR="008D6187" w:rsidRPr="003236C9" w:rsidRDefault="008D6187" w:rsidP="008D6187">
            <w:pPr>
              <w:pStyle w:val="TableParagraph"/>
              <w:spacing w:before="125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Llegada a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</w:tr>
      <w:tr w:rsidR="00531D37" w:rsidRPr="003236C9" w14:paraId="20375BDD" w14:textId="77777777" w:rsidTr="008D6187">
        <w:trPr>
          <w:trHeight w:val="163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6EF52F4C" w14:textId="77777777" w:rsidR="00531D37" w:rsidRPr="003236C9" w:rsidRDefault="00531D37" w:rsidP="00531D37">
            <w:pPr>
              <w:pStyle w:val="TableParagraph"/>
              <w:spacing w:before="124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3236C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018" w:type="dxa"/>
            <w:shd w:val="clear" w:color="auto" w:fill="C5E0B3" w:themeFill="accent6" w:themeFillTint="66"/>
          </w:tcPr>
          <w:p w14:paraId="4F2470BE" w14:textId="77777777" w:rsidR="00531D37" w:rsidRPr="003236C9" w:rsidRDefault="00531D37" w:rsidP="00531D37">
            <w:pPr>
              <w:pStyle w:val="TableParagraph"/>
              <w:spacing w:before="124"/>
              <w:ind w:left="0" w:right="116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MAR- VIE</w:t>
            </w:r>
          </w:p>
        </w:tc>
        <w:tc>
          <w:tcPr>
            <w:tcW w:w="2189" w:type="dxa"/>
            <w:shd w:val="clear" w:color="auto" w:fill="C5E0B3" w:themeFill="accent6" w:themeFillTint="66"/>
          </w:tcPr>
          <w:p w14:paraId="440605DC" w14:textId="77777777" w:rsidR="00531D37" w:rsidRPr="003236C9" w:rsidRDefault="00531D37" w:rsidP="00531D37">
            <w:pPr>
              <w:pStyle w:val="TableParagraph"/>
              <w:spacing w:before="124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361BA4C9" w14:textId="573CFBD6" w:rsidR="00531D37" w:rsidRPr="003236C9" w:rsidRDefault="00531D37" w:rsidP="00531D37">
            <w:pPr>
              <w:pStyle w:val="TableParagraph"/>
              <w:spacing w:before="124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MIE- SAB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5D8D8105" w14:textId="77777777" w:rsidR="00531D37" w:rsidRPr="003236C9" w:rsidRDefault="00531D37" w:rsidP="00531D37">
            <w:pPr>
              <w:pStyle w:val="TableParagraph"/>
              <w:spacing w:before="124"/>
              <w:ind w:left="0" w:right="193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189B7A08" w14:textId="77777777" w:rsidR="00531D37" w:rsidRPr="003236C9" w:rsidRDefault="00531D37" w:rsidP="00531D37">
            <w:pPr>
              <w:pStyle w:val="TableParagraph"/>
              <w:spacing w:before="124"/>
              <w:ind w:right="153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JUE-DOM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1FA536E3" w14:textId="37F9EAB3" w:rsidR="00531D37" w:rsidRPr="003236C9" w:rsidRDefault="00531D37" w:rsidP="00531D37">
            <w:pPr>
              <w:pStyle w:val="TableParagraph"/>
              <w:spacing w:before="124"/>
              <w:ind w:left="0" w:right="258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3236C9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–</w:t>
            </w:r>
            <w:r w:rsidRPr="003236C9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Capadocia</w:t>
            </w:r>
          </w:p>
        </w:tc>
      </w:tr>
      <w:tr w:rsidR="00531D37" w:rsidRPr="003236C9" w14:paraId="75CF1317" w14:textId="77777777" w:rsidTr="008D6187">
        <w:trPr>
          <w:trHeight w:val="211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06CBE602" w14:textId="77777777" w:rsidR="00531D37" w:rsidRPr="003236C9" w:rsidRDefault="00531D37" w:rsidP="00531D37">
            <w:pPr>
              <w:pStyle w:val="TableParagraph"/>
              <w:spacing w:before="122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3236C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018" w:type="dxa"/>
            <w:shd w:val="clear" w:color="auto" w:fill="C5E0B3" w:themeFill="accent6" w:themeFillTint="66"/>
          </w:tcPr>
          <w:p w14:paraId="5743A175" w14:textId="77777777" w:rsidR="00531D37" w:rsidRPr="003236C9" w:rsidRDefault="00531D37" w:rsidP="00531D37">
            <w:pPr>
              <w:pStyle w:val="TableParagraph"/>
              <w:spacing w:before="122"/>
              <w:ind w:left="0" w:right="114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MIE- SAB</w:t>
            </w:r>
          </w:p>
        </w:tc>
        <w:tc>
          <w:tcPr>
            <w:tcW w:w="2189" w:type="dxa"/>
            <w:shd w:val="clear" w:color="auto" w:fill="C5E0B3" w:themeFill="accent6" w:themeFillTint="66"/>
          </w:tcPr>
          <w:p w14:paraId="5895F153" w14:textId="77777777" w:rsidR="00531D37" w:rsidRPr="003236C9" w:rsidRDefault="00531D37" w:rsidP="00531D37">
            <w:pPr>
              <w:pStyle w:val="TableParagraph"/>
              <w:spacing w:before="122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0B57E59B" w14:textId="72214E49" w:rsidR="00531D37" w:rsidRPr="003236C9" w:rsidRDefault="00531D37" w:rsidP="00531D37">
            <w:pPr>
              <w:pStyle w:val="TableParagraph"/>
              <w:spacing w:before="122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JUE-DOM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461026BA" w14:textId="00EF65AF" w:rsidR="00531D37" w:rsidRPr="003236C9" w:rsidRDefault="00531D37" w:rsidP="00531D37">
            <w:pPr>
              <w:pStyle w:val="TableParagraph"/>
              <w:spacing w:before="122"/>
              <w:ind w:left="0" w:right="193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3236C9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–</w:t>
            </w:r>
            <w:r w:rsidRPr="003236C9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Capadocia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74AA88FB" w14:textId="77777777" w:rsidR="00531D37" w:rsidRPr="003236C9" w:rsidRDefault="00531D37" w:rsidP="00531D37">
            <w:pPr>
              <w:pStyle w:val="TableParagraph"/>
              <w:spacing w:before="122"/>
              <w:ind w:right="211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VIE- LUN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4D55F61A" w14:textId="6365B6FF" w:rsidR="00531D37" w:rsidRPr="003236C9" w:rsidRDefault="00531D37" w:rsidP="00531D37">
            <w:pPr>
              <w:pStyle w:val="TableParagraph"/>
              <w:spacing w:before="122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Capadocia</w:t>
            </w:r>
          </w:p>
        </w:tc>
      </w:tr>
      <w:tr w:rsidR="00531D37" w:rsidRPr="003236C9" w14:paraId="5D73E1E0" w14:textId="77777777" w:rsidTr="008D6187">
        <w:trPr>
          <w:trHeight w:val="118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241C5CC8" w14:textId="77777777" w:rsidR="00531D37" w:rsidRPr="003236C9" w:rsidRDefault="00531D37" w:rsidP="00531D37">
            <w:pPr>
              <w:pStyle w:val="TableParagraph"/>
              <w:spacing w:before="121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3236C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018" w:type="dxa"/>
            <w:shd w:val="clear" w:color="auto" w:fill="C5E0B3" w:themeFill="accent6" w:themeFillTint="66"/>
          </w:tcPr>
          <w:p w14:paraId="6F202F35" w14:textId="77777777" w:rsidR="00531D37" w:rsidRPr="003236C9" w:rsidRDefault="00531D37" w:rsidP="00531D37">
            <w:pPr>
              <w:pStyle w:val="TableParagraph"/>
              <w:spacing w:before="121"/>
              <w:ind w:left="0" w:right="114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JUE-DOM</w:t>
            </w:r>
          </w:p>
        </w:tc>
        <w:tc>
          <w:tcPr>
            <w:tcW w:w="2189" w:type="dxa"/>
            <w:shd w:val="clear" w:color="auto" w:fill="C5E0B3" w:themeFill="accent6" w:themeFillTint="66"/>
          </w:tcPr>
          <w:p w14:paraId="40BFFA31" w14:textId="77777777" w:rsidR="00531D37" w:rsidRPr="003236C9" w:rsidRDefault="00531D37" w:rsidP="00531D37">
            <w:pPr>
              <w:pStyle w:val="TableParagraph"/>
              <w:spacing w:before="121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3236C9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–</w:t>
            </w:r>
            <w:r w:rsidRPr="003236C9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Capadocia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1FEE000C" w14:textId="625FB9BF" w:rsidR="00531D37" w:rsidRPr="003236C9" w:rsidRDefault="00531D37" w:rsidP="00531D37">
            <w:pPr>
              <w:pStyle w:val="TableParagraph"/>
              <w:spacing w:before="121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VIE- LUN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08848276" w14:textId="132A72EF" w:rsidR="00531D37" w:rsidRPr="003236C9" w:rsidRDefault="00531D37" w:rsidP="00531D37">
            <w:pPr>
              <w:pStyle w:val="TableParagraph"/>
              <w:spacing w:before="121"/>
              <w:ind w:left="0" w:right="193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Capadocia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5E8DA1E3" w14:textId="77777777" w:rsidR="00531D37" w:rsidRPr="003236C9" w:rsidRDefault="00531D37" w:rsidP="00531D37">
            <w:pPr>
              <w:pStyle w:val="TableParagraph"/>
              <w:spacing w:before="121"/>
              <w:ind w:right="153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SAB- MAR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7A886411" w14:textId="7FC9B305" w:rsidR="00531D37" w:rsidRPr="003236C9" w:rsidRDefault="00531D37" w:rsidP="00531D37">
            <w:pPr>
              <w:pStyle w:val="TableParagraph"/>
              <w:spacing w:before="121"/>
              <w:ind w:left="0" w:right="183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Capadocia</w:t>
            </w:r>
            <w:r w:rsidRPr="003236C9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–</w:t>
            </w:r>
            <w:r w:rsidRPr="003236C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236C9">
              <w:rPr>
                <w:rFonts w:ascii="Calibri" w:hAnsi="Calibri" w:cs="Calibri"/>
                <w:sz w:val="18"/>
                <w:szCs w:val="18"/>
              </w:rPr>
              <w:t>Pamukkale</w:t>
            </w:r>
            <w:proofErr w:type="spellEnd"/>
          </w:p>
        </w:tc>
      </w:tr>
      <w:tr w:rsidR="00531D37" w:rsidRPr="003236C9" w14:paraId="6C475A4E" w14:textId="77777777" w:rsidTr="008D6187">
        <w:trPr>
          <w:trHeight w:val="70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41AD3866" w14:textId="77777777" w:rsidR="00531D37" w:rsidRPr="003236C9" w:rsidRDefault="00531D37" w:rsidP="00531D37">
            <w:pPr>
              <w:pStyle w:val="TableParagraph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3236C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018" w:type="dxa"/>
            <w:shd w:val="clear" w:color="auto" w:fill="C5E0B3" w:themeFill="accent6" w:themeFillTint="66"/>
          </w:tcPr>
          <w:p w14:paraId="2D597BB8" w14:textId="77777777" w:rsidR="00531D37" w:rsidRPr="003236C9" w:rsidRDefault="00531D37" w:rsidP="00531D37">
            <w:pPr>
              <w:pStyle w:val="TableParagraph"/>
              <w:ind w:left="0" w:right="114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VIE- LUN</w:t>
            </w:r>
          </w:p>
        </w:tc>
        <w:tc>
          <w:tcPr>
            <w:tcW w:w="2189" w:type="dxa"/>
            <w:shd w:val="clear" w:color="auto" w:fill="C5E0B3" w:themeFill="accent6" w:themeFillTint="66"/>
          </w:tcPr>
          <w:p w14:paraId="5CEC1370" w14:textId="77777777" w:rsidR="00531D37" w:rsidRPr="003236C9" w:rsidRDefault="00531D37" w:rsidP="00531D37">
            <w:pPr>
              <w:pStyle w:val="TableParagraph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Capadocia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67B2A878" w14:textId="13E4CCB3" w:rsidR="00531D37" w:rsidRPr="003236C9" w:rsidRDefault="00531D37" w:rsidP="00531D37">
            <w:pPr>
              <w:pStyle w:val="TableParagraph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SAB- MAR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4BF5FC4E" w14:textId="21FB788F" w:rsidR="00531D37" w:rsidRPr="003236C9" w:rsidRDefault="00531D37" w:rsidP="00531D37">
            <w:pPr>
              <w:pStyle w:val="TableParagraph"/>
              <w:ind w:left="0" w:right="194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Capadocia</w:t>
            </w:r>
            <w:r w:rsidRPr="003236C9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–</w:t>
            </w:r>
            <w:r w:rsidRPr="003236C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236C9">
              <w:rPr>
                <w:rFonts w:ascii="Calibri" w:hAnsi="Calibri" w:cs="Calibri"/>
                <w:sz w:val="18"/>
                <w:szCs w:val="18"/>
              </w:rPr>
              <w:t>Pamukkale</w:t>
            </w:r>
            <w:proofErr w:type="spellEnd"/>
          </w:p>
        </w:tc>
        <w:tc>
          <w:tcPr>
            <w:tcW w:w="1189" w:type="dxa"/>
            <w:shd w:val="clear" w:color="auto" w:fill="BDD6EE" w:themeFill="accent5" w:themeFillTint="66"/>
          </w:tcPr>
          <w:p w14:paraId="36DD07B7" w14:textId="77777777" w:rsidR="00531D37" w:rsidRPr="003236C9" w:rsidRDefault="00531D37" w:rsidP="00531D37">
            <w:pPr>
              <w:pStyle w:val="TableParagraph"/>
              <w:ind w:right="140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DOM-MIE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587DC6FA" w14:textId="7E9417B5" w:rsidR="00531D37" w:rsidRPr="003236C9" w:rsidRDefault="00531D37" w:rsidP="00531D37">
            <w:pPr>
              <w:pStyle w:val="TableParagraph"/>
              <w:spacing w:before="12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proofErr w:type="spellStart"/>
            <w:r w:rsidRPr="003236C9">
              <w:rPr>
                <w:rFonts w:ascii="Calibri" w:hAnsi="Calibri" w:cs="Calibri"/>
                <w:sz w:val="18"/>
                <w:szCs w:val="18"/>
              </w:rPr>
              <w:t>Pamukkale</w:t>
            </w:r>
            <w:proofErr w:type="spellEnd"/>
            <w:r w:rsidRPr="003236C9">
              <w:rPr>
                <w:rFonts w:ascii="Calibri" w:hAnsi="Calibri" w:cs="Calibri"/>
                <w:sz w:val="18"/>
                <w:szCs w:val="18"/>
              </w:rPr>
              <w:t xml:space="preserve"> – Esmirna</w:t>
            </w:r>
          </w:p>
        </w:tc>
      </w:tr>
      <w:tr w:rsidR="00531D37" w:rsidRPr="003236C9" w14:paraId="0D02BF35" w14:textId="77777777" w:rsidTr="008D6187">
        <w:trPr>
          <w:trHeight w:val="85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08605B59" w14:textId="77777777" w:rsidR="00531D37" w:rsidRPr="003236C9" w:rsidRDefault="00531D37" w:rsidP="00531D37">
            <w:pPr>
              <w:pStyle w:val="TableParagraph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3236C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1018" w:type="dxa"/>
            <w:shd w:val="clear" w:color="auto" w:fill="C5E0B3" w:themeFill="accent6" w:themeFillTint="66"/>
          </w:tcPr>
          <w:p w14:paraId="739D264B" w14:textId="77777777" w:rsidR="00531D37" w:rsidRPr="003236C9" w:rsidRDefault="00531D37" w:rsidP="00531D37">
            <w:pPr>
              <w:pStyle w:val="TableParagraph"/>
              <w:ind w:left="0" w:right="116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SAB- MAR</w:t>
            </w:r>
          </w:p>
        </w:tc>
        <w:tc>
          <w:tcPr>
            <w:tcW w:w="2189" w:type="dxa"/>
            <w:shd w:val="clear" w:color="auto" w:fill="C5E0B3" w:themeFill="accent6" w:themeFillTint="66"/>
          </w:tcPr>
          <w:p w14:paraId="6ED2F797" w14:textId="77777777" w:rsidR="00531D37" w:rsidRPr="003236C9" w:rsidRDefault="00531D37" w:rsidP="00531D37">
            <w:pPr>
              <w:pStyle w:val="TableParagraph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Capadocia</w:t>
            </w:r>
            <w:r w:rsidRPr="003236C9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–</w:t>
            </w:r>
            <w:r w:rsidRPr="003236C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236C9">
              <w:rPr>
                <w:rFonts w:ascii="Calibri" w:hAnsi="Calibri" w:cs="Calibri"/>
                <w:sz w:val="18"/>
                <w:szCs w:val="18"/>
              </w:rPr>
              <w:t>Pamukkale</w:t>
            </w:r>
            <w:proofErr w:type="spellEnd"/>
          </w:p>
        </w:tc>
        <w:tc>
          <w:tcPr>
            <w:tcW w:w="922" w:type="dxa"/>
            <w:shd w:val="clear" w:color="auto" w:fill="3FB9D1" w:themeFill="accent2" w:themeFillTint="99"/>
          </w:tcPr>
          <w:p w14:paraId="2E714EDF" w14:textId="174ED61E" w:rsidR="00531D37" w:rsidRPr="003236C9" w:rsidRDefault="00531D37" w:rsidP="00531D37">
            <w:pPr>
              <w:pStyle w:val="TableParagraph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DOM-MIE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4BEB93F5" w14:textId="664CD270" w:rsidR="00531D37" w:rsidRPr="003236C9" w:rsidRDefault="00531D37" w:rsidP="00531D37">
            <w:pPr>
              <w:pStyle w:val="TableParagraph"/>
              <w:spacing w:before="120"/>
              <w:ind w:left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236C9">
              <w:rPr>
                <w:rFonts w:ascii="Calibri" w:hAnsi="Calibri" w:cs="Calibri"/>
                <w:sz w:val="18"/>
                <w:szCs w:val="18"/>
              </w:rPr>
              <w:t>Pamukkale</w:t>
            </w:r>
            <w:proofErr w:type="spellEnd"/>
            <w:r w:rsidRPr="003236C9">
              <w:rPr>
                <w:rFonts w:ascii="Calibri" w:hAnsi="Calibri" w:cs="Calibri"/>
                <w:sz w:val="18"/>
                <w:szCs w:val="18"/>
              </w:rPr>
              <w:t xml:space="preserve"> – Esmirna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2797FAC4" w14:textId="77777777" w:rsidR="00531D37" w:rsidRPr="003236C9" w:rsidRDefault="00531D37" w:rsidP="00531D37">
            <w:pPr>
              <w:pStyle w:val="TableParagraph"/>
              <w:ind w:right="200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LUN- JUE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0C7C061A" w14:textId="3E61EC04" w:rsidR="00531D37" w:rsidRPr="003236C9" w:rsidRDefault="00531D37" w:rsidP="00531D37">
            <w:pPr>
              <w:pStyle w:val="TableParagraph"/>
              <w:ind w:left="0" w:right="744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 xml:space="preserve">         Esmirna - Estambul</w:t>
            </w:r>
          </w:p>
        </w:tc>
      </w:tr>
      <w:tr w:rsidR="00531D37" w:rsidRPr="003236C9" w14:paraId="63524969" w14:textId="77777777" w:rsidTr="008D6187">
        <w:trPr>
          <w:trHeight w:val="70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3D6E0ABA" w14:textId="77777777" w:rsidR="00531D37" w:rsidRPr="003236C9" w:rsidRDefault="00531D37" w:rsidP="00531D37">
            <w:pPr>
              <w:pStyle w:val="TableParagraph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3236C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1018" w:type="dxa"/>
            <w:shd w:val="clear" w:color="auto" w:fill="C5E0B3" w:themeFill="accent6" w:themeFillTint="66"/>
          </w:tcPr>
          <w:p w14:paraId="419E5D6F" w14:textId="49867396" w:rsidR="00531D37" w:rsidRPr="003236C9" w:rsidRDefault="00531D37" w:rsidP="00531D37">
            <w:pPr>
              <w:pStyle w:val="TableParagraph"/>
              <w:ind w:left="0" w:right="118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DOM-MIE</w:t>
            </w:r>
          </w:p>
        </w:tc>
        <w:tc>
          <w:tcPr>
            <w:tcW w:w="2189" w:type="dxa"/>
            <w:shd w:val="clear" w:color="auto" w:fill="C5E0B3" w:themeFill="accent6" w:themeFillTint="66"/>
          </w:tcPr>
          <w:p w14:paraId="73733952" w14:textId="3456B19E" w:rsidR="00531D37" w:rsidRPr="003236C9" w:rsidRDefault="00531D37" w:rsidP="00531D37">
            <w:pPr>
              <w:pStyle w:val="TableParagraph"/>
              <w:spacing w:before="120"/>
              <w:ind w:left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236C9">
              <w:rPr>
                <w:rFonts w:ascii="Calibri" w:hAnsi="Calibri" w:cs="Calibri"/>
                <w:sz w:val="18"/>
                <w:szCs w:val="18"/>
              </w:rPr>
              <w:t>Pamukkale</w:t>
            </w:r>
            <w:proofErr w:type="spellEnd"/>
            <w:r w:rsidRPr="003236C9">
              <w:rPr>
                <w:rFonts w:ascii="Calibri" w:hAnsi="Calibri" w:cs="Calibri"/>
                <w:sz w:val="18"/>
                <w:szCs w:val="18"/>
              </w:rPr>
              <w:t xml:space="preserve"> – Esmirna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266B025D" w14:textId="2CFFF2A1" w:rsidR="00531D37" w:rsidRPr="003236C9" w:rsidRDefault="00531D37" w:rsidP="00531D37">
            <w:pPr>
              <w:pStyle w:val="TableParagraph"/>
              <w:ind w:left="0" w:right="94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LUN- JUE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7246821F" w14:textId="1708D224" w:rsidR="00531D37" w:rsidRPr="003236C9" w:rsidRDefault="00531D37" w:rsidP="00531D37">
            <w:pPr>
              <w:pStyle w:val="TableParagraph"/>
              <w:ind w:left="0" w:right="193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Esmirna - Estambul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15FAE563" w14:textId="77777777" w:rsidR="00531D37" w:rsidRPr="003236C9" w:rsidRDefault="00531D37" w:rsidP="00531D37">
            <w:pPr>
              <w:pStyle w:val="TableParagraph"/>
              <w:ind w:right="182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MAR- VIE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553EBFD6" w14:textId="70986111" w:rsidR="00531D37" w:rsidRPr="003236C9" w:rsidRDefault="00531D37" w:rsidP="00531D37">
            <w:pPr>
              <w:pStyle w:val="TableParagraph"/>
              <w:ind w:left="0" w:right="744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 xml:space="preserve">      Estambul</w:t>
            </w:r>
          </w:p>
        </w:tc>
      </w:tr>
      <w:tr w:rsidR="008D6187" w:rsidRPr="003236C9" w14:paraId="5500957C" w14:textId="77777777" w:rsidTr="008D6187">
        <w:trPr>
          <w:trHeight w:val="70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077AA9BD" w14:textId="4B267523" w:rsidR="008D6187" w:rsidRPr="003236C9" w:rsidRDefault="008D6187" w:rsidP="008D6187">
            <w:pPr>
              <w:pStyle w:val="TableParagraph"/>
              <w:spacing w:before="120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3236C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1018" w:type="dxa"/>
            <w:shd w:val="clear" w:color="auto" w:fill="C5E0B3" w:themeFill="accent6" w:themeFillTint="66"/>
          </w:tcPr>
          <w:p w14:paraId="07CE5EED" w14:textId="1D68968F" w:rsidR="008D6187" w:rsidRPr="003236C9" w:rsidRDefault="008D6187" w:rsidP="008D6187">
            <w:pPr>
              <w:pStyle w:val="TableParagraph"/>
              <w:spacing w:before="120"/>
              <w:ind w:left="0" w:right="117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LUN- JUE</w:t>
            </w:r>
          </w:p>
        </w:tc>
        <w:tc>
          <w:tcPr>
            <w:tcW w:w="2189" w:type="dxa"/>
            <w:shd w:val="clear" w:color="auto" w:fill="C5E0B3" w:themeFill="accent6" w:themeFillTint="66"/>
          </w:tcPr>
          <w:p w14:paraId="131C6478" w14:textId="4AEA392F" w:rsidR="008D6187" w:rsidRPr="003236C9" w:rsidRDefault="008D6187" w:rsidP="008D6187">
            <w:pPr>
              <w:pStyle w:val="TableParagraph"/>
              <w:spacing w:before="120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Esmirna - Estambul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4347162D" w14:textId="720BD20B" w:rsidR="008D6187" w:rsidRPr="003236C9" w:rsidRDefault="008D6187" w:rsidP="008D6187">
            <w:pPr>
              <w:pStyle w:val="TableParagraph"/>
              <w:spacing w:before="120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MAR-VIE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192A9A3C" w14:textId="34C3BFA1" w:rsidR="008D6187" w:rsidRPr="003236C9" w:rsidRDefault="008D6187" w:rsidP="008D6187">
            <w:pPr>
              <w:pStyle w:val="TableParagraph"/>
              <w:spacing w:before="120"/>
              <w:ind w:left="0" w:right="194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126BBA21" w14:textId="481FA26F" w:rsidR="008D6187" w:rsidRPr="003236C9" w:rsidRDefault="00531D37" w:rsidP="008D6187">
            <w:pPr>
              <w:pStyle w:val="TableParagraph"/>
              <w:spacing w:before="120"/>
              <w:ind w:right="192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MIE- SAB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49D03EA8" w14:textId="220156B0" w:rsidR="008D6187" w:rsidRPr="003236C9" w:rsidRDefault="008D6187" w:rsidP="008D6187">
            <w:pPr>
              <w:pStyle w:val="TableParagraph"/>
              <w:spacing w:before="120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 xml:space="preserve">                  Estambul</w:t>
            </w:r>
          </w:p>
        </w:tc>
      </w:tr>
      <w:tr w:rsidR="00531D37" w:rsidRPr="003236C9" w14:paraId="297D583B" w14:textId="77777777" w:rsidTr="008D6187">
        <w:trPr>
          <w:trHeight w:val="70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66D724B9" w14:textId="424467BD" w:rsidR="00531D37" w:rsidRPr="003236C9" w:rsidRDefault="00531D37" w:rsidP="00531D37">
            <w:pPr>
              <w:pStyle w:val="TableParagraph"/>
              <w:spacing w:before="120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3236C9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3236C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9</w:t>
            </w:r>
          </w:p>
        </w:tc>
        <w:tc>
          <w:tcPr>
            <w:tcW w:w="1018" w:type="dxa"/>
            <w:shd w:val="clear" w:color="auto" w:fill="C5E0B3" w:themeFill="accent6" w:themeFillTint="66"/>
          </w:tcPr>
          <w:p w14:paraId="66A8B668" w14:textId="0FBF480A" w:rsidR="00531D37" w:rsidRPr="003236C9" w:rsidRDefault="00531D37" w:rsidP="00531D37">
            <w:pPr>
              <w:pStyle w:val="TableParagraph"/>
              <w:spacing w:before="120"/>
              <w:ind w:left="0" w:right="117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MAR-VIE</w:t>
            </w:r>
          </w:p>
        </w:tc>
        <w:tc>
          <w:tcPr>
            <w:tcW w:w="2189" w:type="dxa"/>
            <w:shd w:val="clear" w:color="auto" w:fill="C5E0B3" w:themeFill="accent6" w:themeFillTint="66"/>
          </w:tcPr>
          <w:p w14:paraId="716A8E84" w14:textId="77777777" w:rsidR="00531D37" w:rsidRPr="003236C9" w:rsidRDefault="00531D37" w:rsidP="00531D37">
            <w:pPr>
              <w:pStyle w:val="TableParagraph"/>
              <w:spacing w:before="120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3236C9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–</w:t>
            </w:r>
            <w:r w:rsidRPr="003236C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Fin de servicios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1FEA5CE2" w14:textId="574F9F82" w:rsidR="00531D37" w:rsidRPr="003236C9" w:rsidRDefault="00531D37" w:rsidP="00531D37">
            <w:pPr>
              <w:pStyle w:val="TableParagraph"/>
              <w:spacing w:before="120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MIE- SAB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7CFA188C" w14:textId="77777777" w:rsidR="00531D37" w:rsidRPr="003236C9" w:rsidRDefault="00531D37" w:rsidP="00531D37">
            <w:pPr>
              <w:pStyle w:val="TableParagraph"/>
              <w:spacing w:before="120"/>
              <w:ind w:left="0" w:right="194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3236C9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–</w:t>
            </w:r>
            <w:r w:rsidRPr="003236C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Fin de servicios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218CB9E2" w14:textId="5248E850" w:rsidR="00531D37" w:rsidRPr="003236C9" w:rsidRDefault="00531D37" w:rsidP="00531D37">
            <w:pPr>
              <w:pStyle w:val="TableParagraph"/>
              <w:spacing w:before="120"/>
              <w:ind w:right="192"/>
              <w:rPr>
                <w:rFonts w:ascii="Calibri" w:hAnsi="Calibri" w:cs="Calibri"/>
                <w:b/>
                <w:sz w:val="18"/>
                <w:szCs w:val="18"/>
              </w:rPr>
            </w:pPr>
            <w:r w:rsidRPr="003236C9">
              <w:rPr>
                <w:rFonts w:ascii="Calibri" w:hAnsi="Calibri" w:cs="Calibri"/>
                <w:b/>
                <w:sz w:val="18"/>
                <w:szCs w:val="18"/>
              </w:rPr>
              <w:t>JUE-DOM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2EC3D2DE" w14:textId="77777777" w:rsidR="00531D37" w:rsidRPr="003236C9" w:rsidRDefault="00531D37" w:rsidP="00531D37">
            <w:pPr>
              <w:pStyle w:val="TableParagraph"/>
              <w:spacing w:before="120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3236C9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3236C9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–</w:t>
            </w:r>
            <w:r w:rsidRPr="003236C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3236C9">
              <w:rPr>
                <w:rFonts w:ascii="Calibri" w:hAnsi="Calibri" w:cs="Calibri"/>
                <w:sz w:val="18"/>
                <w:szCs w:val="18"/>
              </w:rPr>
              <w:t>Fin de servicios</w:t>
            </w:r>
          </w:p>
        </w:tc>
      </w:tr>
    </w:tbl>
    <w:p w14:paraId="48AE9125" w14:textId="77777777" w:rsidR="008D6187" w:rsidRPr="003236C9" w:rsidRDefault="008D6187" w:rsidP="008D6187">
      <w:pPr>
        <w:rPr>
          <w:rFonts w:ascii="Calibri" w:hAnsi="Calibri" w:cs="Calibri"/>
          <w:color w:val="000000" w:themeColor="text1"/>
          <w:sz w:val="18"/>
          <w:szCs w:val="18"/>
          <w:u w:val="single"/>
          <w:lang w:val="es-ES"/>
        </w:rPr>
      </w:pPr>
    </w:p>
    <w:p w14:paraId="58FC7B47" w14:textId="77777777" w:rsidR="008D6187" w:rsidRPr="003236C9" w:rsidRDefault="008D6187" w:rsidP="005244AB">
      <w:pPr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</w:p>
    <w:p w14:paraId="6D2998A9" w14:textId="77777777" w:rsidR="00E860F0" w:rsidRDefault="00E860F0" w:rsidP="005244AB">
      <w:pPr>
        <w:rPr>
          <w:rFonts w:ascii="Calibri" w:hAnsi="Calibri" w:cs="Calibri"/>
          <w:b/>
          <w:iCs/>
          <w:color w:val="000000" w:themeColor="text1"/>
          <w:sz w:val="18"/>
          <w:szCs w:val="18"/>
          <w:lang w:val="es-ES"/>
        </w:rPr>
      </w:pPr>
    </w:p>
    <w:p w14:paraId="782BC1D1" w14:textId="77777777" w:rsidR="00E860F0" w:rsidRDefault="00E860F0" w:rsidP="005244AB">
      <w:pPr>
        <w:rPr>
          <w:rFonts w:ascii="Calibri" w:hAnsi="Calibri" w:cs="Calibri"/>
          <w:b/>
          <w:iCs/>
          <w:color w:val="000000" w:themeColor="text1"/>
          <w:sz w:val="18"/>
          <w:szCs w:val="18"/>
          <w:lang w:val="es-ES"/>
        </w:rPr>
      </w:pPr>
    </w:p>
    <w:p w14:paraId="002529BF" w14:textId="6FD276FD" w:rsidR="00630472" w:rsidRPr="005E0F80" w:rsidRDefault="00D4680C" w:rsidP="005244AB">
      <w:pPr>
        <w:rPr>
          <w:rFonts w:ascii="Calibri" w:hAnsi="Calibri" w:cs="Calibri"/>
          <w:b/>
          <w:iCs/>
          <w:color w:val="000000" w:themeColor="text1"/>
          <w:sz w:val="18"/>
          <w:szCs w:val="18"/>
          <w:lang w:val="es-ES"/>
        </w:rPr>
      </w:pPr>
      <w:r w:rsidRPr="005E0F80">
        <w:rPr>
          <w:rFonts w:ascii="Calibri" w:hAnsi="Calibri" w:cs="Calibri"/>
          <w:b/>
          <w:iCs/>
          <w:color w:val="000000" w:themeColor="text1"/>
          <w:sz w:val="18"/>
          <w:szCs w:val="18"/>
          <w:lang w:val="es-ES"/>
        </w:rPr>
        <w:t xml:space="preserve">Salidas garantizadas mínimo 2 </w:t>
      </w:r>
      <w:proofErr w:type="spellStart"/>
      <w:r w:rsidRPr="005E0F80">
        <w:rPr>
          <w:rFonts w:ascii="Calibri" w:hAnsi="Calibri" w:cs="Calibri"/>
          <w:b/>
          <w:iCs/>
          <w:color w:val="000000" w:themeColor="text1"/>
          <w:sz w:val="18"/>
          <w:szCs w:val="18"/>
          <w:lang w:val="es-ES"/>
        </w:rPr>
        <w:t>pax</w:t>
      </w:r>
      <w:proofErr w:type="spellEnd"/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552"/>
        <w:gridCol w:w="2551"/>
      </w:tblGrid>
      <w:tr w:rsidR="00711872" w:rsidRPr="005E0F80" w14:paraId="2EE0C6E0" w14:textId="77777777" w:rsidTr="260A3E79">
        <w:trPr>
          <w:trHeight w:val="460"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3396C98" w14:textId="436CC8A5" w:rsidR="00D4680C" w:rsidRPr="005E0F80" w:rsidRDefault="00D4680C" w:rsidP="009E3C2C">
            <w:pPr>
              <w:pStyle w:val="Ttulo"/>
            </w:pPr>
            <w:r w:rsidRPr="005E0F80">
              <w:t xml:space="preserve">Precios por persona en </w:t>
            </w:r>
            <w:proofErr w:type="gramStart"/>
            <w:r w:rsidRPr="005E0F80">
              <w:t>Euros</w:t>
            </w:r>
            <w:proofErr w:type="gramEnd"/>
          </w:p>
          <w:p w14:paraId="50BF07AF" w14:textId="5D07EF90" w:rsidR="00A115C9" w:rsidRPr="005E0F80" w:rsidRDefault="00A115C9" w:rsidP="00D4680C">
            <w:pPr>
              <w:pStyle w:val="Ttulo5"/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6980B" w14:textId="33B15C72" w:rsidR="00A115C9" w:rsidRPr="005E0F80" w:rsidRDefault="006006B2" w:rsidP="00083DF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es-ES"/>
              </w:rPr>
            </w:pPr>
            <w:r w:rsidRPr="005E0F80"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es-ES"/>
              </w:rPr>
              <w:t>Cat.</w:t>
            </w:r>
            <w:r w:rsidR="00225B5D" w:rsidRPr="005E0F80"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es-ES"/>
              </w:rPr>
              <w:t xml:space="preserve"> </w:t>
            </w:r>
            <w:r w:rsidRPr="005E0F80"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es-ES"/>
              </w:rPr>
              <w:t>Única</w:t>
            </w:r>
          </w:p>
        </w:tc>
      </w:tr>
      <w:tr w:rsidR="00225B5D" w:rsidRPr="005E0F80" w14:paraId="2B47B764" w14:textId="77777777" w:rsidTr="260A3E79">
        <w:trPr>
          <w:trHeight w:val="159"/>
        </w:trPr>
        <w:tc>
          <w:tcPr>
            <w:tcW w:w="3686" w:type="dxa"/>
            <w:vMerge/>
            <w:vAlign w:val="center"/>
          </w:tcPr>
          <w:p w14:paraId="003A3E3E" w14:textId="573E1BAA" w:rsidR="00225B5D" w:rsidRPr="005E0F80" w:rsidRDefault="00225B5D" w:rsidP="00083DF6">
            <w:pPr>
              <w:pStyle w:val="Ttulo5"/>
              <w:ind w:left="1008" w:hanging="1008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27864B6C" w14:textId="0E2AB8E3" w:rsidR="00225B5D" w:rsidRPr="005E0F80" w:rsidRDefault="00225B5D" w:rsidP="00083DF6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lang w:val="es-ES"/>
              </w:rPr>
            </w:pPr>
            <w:r w:rsidRPr="005E0F80">
              <w:rPr>
                <w:rFonts w:ascii="Calibri" w:hAnsi="Calibri" w:cs="Calibri"/>
                <w:color w:val="000000" w:themeColor="text1"/>
                <w:sz w:val="20"/>
                <w:lang w:val="es-ES"/>
              </w:rPr>
              <w:t>En doble/triple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6083710" w14:textId="77777777" w:rsidR="00225B5D" w:rsidRPr="005E0F80" w:rsidRDefault="00225B5D" w:rsidP="00083DF6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lang w:val="es-ES"/>
              </w:rPr>
            </w:pPr>
            <w:r w:rsidRPr="005E0F80">
              <w:rPr>
                <w:rFonts w:ascii="Calibri" w:hAnsi="Calibri" w:cs="Calibri"/>
                <w:color w:val="000000" w:themeColor="text1"/>
                <w:sz w:val="20"/>
                <w:lang w:val="es-ES"/>
              </w:rPr>
              <w:t xml:space="preserve">Supl. </w:t>
            </w:r>
            <w:proofErr w:type="spellStart"/>
            <w:r w:rsidRPr="005E0F80">
              <w:rPr>
                <w:rFonts w:ascii="Calibri" w:hAnsi="Calibri" w:cs="Calibri"/>
                <w:color w:val="000000" w:themeColor="text1"/>
                <w:sz w:val="20"/>
                <w:lang w:val="es-ES"/>
              </w:rPr>
              <w:t>Sgl</w:t>
            </w:r>
            <w:proofErr w:type="spellEnd"/>
          </w:p>
        </w:tc>
      </w:tr>
      <w:tr w:rsidR="006F6483" w:rsidRPr="005E0F80" w14:paraId="3B2691E4" w14:textId="77777777" w:rsidTr="260A3E79">
        <w:trPr>
          <w:trHeight w:val="255"/>
        </w:trPr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B00059" w14:textId="58A7F0FB" w:rsidR="006F6483" w:rsidRPr="005E0F80" w:rsidRDefault="006F6483" w:rsidP="006F6483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</w:pPr>
            <w:r w:rsidRPr="005E0F80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  <w:t xml:space="preserve"> Resto de Fechas</w:t>
            </w:r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B30CFA" w:rsidRPr="005F578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(</w:t>
            </w:r>
            <w:proofErr w:type="spellStart"/>
            <w:r w:rsidR="00B30CFA" w:rsidRPr="005F578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Exc</w:t>
            </w:r>
            <w:proofErr w:type="spellEnd"/>
            <w:r w:rsidR="00B30CFA" w:rsidRPr="005F578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. </w:t>
            </w:r>
            <w:r w:rsidR="00B30CF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</w:t>
            </w:r>
            <w:r w:rsidR="00B30CFA" w:rsidRPr="005F578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echas cerradas)</w:t>
            </w:r>
            <w:r w:rsidR="00B30CFA" w:rsidRPr="005F578D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8A043E" w14:textId="54E09422" w:rsidR="006F6483" w:rsidRPr="005E0F80" w:rsidRDefault="006F6483" w:rsidP="006F6483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es-ES"/>
              </w:rPr>
            </w:pPr>
            <w:r w:rsidRPr="005E0F80">
              <w:rPr>
                <w:rFonts w:asciiTheme="minorHAnsi" w:hAnsiTheme="minorHAnsi" w:cstheme="minorHAnsi"/>
                <w:sz w:val="18"/>
                <w:szCs w:val="18"/>
              </w:rPr>
              <w:t>1.025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D1B044" w14:textId="7AC968B1" w:rsidR="006F6483" w:rsidRPr="005E0F80" w:rsidRDefault="006F6483" w:rsidP="006F6483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es-ES"/>
              </w:rPr>
            </w:pPr>
            <w:r w:rsidRPr="005E0F80">
              <w:rPr>
                <w:rFonts w:asciiTheme="minorHAnsi" w:hAnsiTheme="minorHAnsi" w:cstheme="minorHAnsi"/>
                <w:sz w:val="18"/>
                <w:szCs w:val="18"/>
              </w:rPr>
              <w:t>450</w:t>
            </w:r>
          </w:p>
        </w:tc>
      </w:tr>
      <w:tr w:rsidR="006F6483" w:rsidRPr="005E0F80" w14:paraId="664A6FE8" w14:textId="77777777" w:rsidTr="260A3E79">
        <w:trPr>
          <w:trHeight w:val="255"/>
        </w:trPr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73B87AD" w14:textId="5755EBC0" w:rsidR="006F6483" w:rsidRPr="005E0F80" w:rsidRDefault="006F6483" w:rsidP="006F6483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</w:pPr>
            <w:r w:rsidRPr="005E0F80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  <w:t xml:space="preserve"> 11/Dic/26-10/Ene/27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4E1B81" w14:textId="04F7A2E5" w:rsidR="006F6483" w:rsidRPr="005E0F80" w:rsidRDefault="006F6483" w:rsidP="006F6483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es-ES"/>
              </w:rPr>
            </w:pPr>
            <w:r w:rsidRPr="005E0F80">
              <w:rPr>
                <w:rFonts w:asciiTheme="minorHAnsi" w:hAnsiTheme="minorHAnsi" w:cstheme="minorHAnsi"/>
                <w:sz w:val="18"/>
                <w:szCs w:val="18"/>
              </w:rPr>
              <w:t>1.155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820D71" w14:textId="0CAA39FF" w:rsidR="006F6483" w:rsidRPr="005E0F80" w:rsidRDefault="006F6483" w:rsidP="006F6483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es-ES"/>
              </w:rPr>
            </w:pPr>
            <w:r w:rsidRPr="005E0F80">
              <w:rPr>
                <w:rFonts w:asciiTheme="minorHAnsi" w:hAnsiTheme="minorHAnsi" w:cstheme="minorHAnsi"/>
                <w:sz w:val="18"/>
                <w:szCs w:val="18"/>
              </w:rPr>
              <w:t>515</w:t>
            </w:r>
          </w:p>
        </w:tc>
      </w:tr>
      <w:tr w:rsidR="00225B5D" w:rsidRPr="005E0F80" w14:paraId="5EC1EAAF" w14:textId="77777777" w:rsidTr="260A3E79">
        <w:trPr>
          <w:trHeight w:val="255"/>
        </w:trPr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C3985C8" w14:textId="5D047DCA" w:rsidR="00225B5D" w:rsidRPr="005E0F80" w:rsidRDefault="00225B5D" w:rsidP="00BC7B5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</w:pPr>
            <w:r w:rsidRPr="005E0F80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  <w:t xml:space="preserve"> Supl. 2 noches Hotel Cueva en Capadocia 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F8B60E" w14:textId="5CBD87DB" w:rsidR="00225B5D" w:rsidRPr="005E0F80" w:rsidRDefault="006F6483" w:rsidP="009109A3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es-ES"/>
              </w:rPr>
            </w:pPr>
            <w:r w:rsidRPr="005E0F80">
              <w:rPr>
                <w:rFonts w:asciiTheme="minorHAnsi" w:eastAsia="Arial Unicode MS" w:hAnsiTheme="minorHAnsi" w:cstheme="minorHAnsi"/>
                <w:sz w:val="18"/>
                <w:szCs w:val="18"/>
                <w:lang w:val="es-ES"/>
              </w:rPr>
              <w:t>360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6D0E14" w14:textId="44CEA059" w:rsidR="00225B5D" w:rsidRPr="005E0F80" w:rsidRDefault="006F6483" w:rsidP="009109A3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es-ES"/>
              </w:rPr>
            </w:pPr>
            <w:r w:rsidRPr="005E0F80">
              <w:rPr>
                <w:rFonts w:asciiTheme="minorHAnsi" w:eastAsia="Arial Unicode MS" w:hAnsiTheme="minorHAnsi" w:cstheme="minorHAnsi"/>
                <w:sz w:val="18"/>
                <w:szCs w:val="18"/>
                <w:lang w:val="es-ES"/>
              </w:rPr>
              <w:t>305</w:t>
            </w:r>
          </w:p>
        </w:tc>
      </w:tr>
      <w:tr w:rsidR="00711872" w:rsidRPr="005E0F80" w14:paraId="7EC348CA" w14:textId="77777777" w:rsidTr="260A3E79">
        <w:trPr>
          <w:trHeight w:val="255"/>
        </w:trPr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14:paraId="51B7B603" w14:textId="77777777" w:rsidR="00A115C9" w:rsidRPr="005E0F80" w:rsidRDefault="00A115C9" w:rsidP="00083DF6">
            <w:pPr>
              <w:pStyle w:val="Ttulo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  <w:b w:val="0"/>
                <w:i w:val="0"/>
                <w:iCs/>
                <w:color w:val="000000" w:themeColor="text1"/>
                <w:sz w:val="18"/>
                <w:szCs w:val="18"/>
                <w:lang w:val="es-ES"/>
              </w:rPr>
            </w:pPr>
            <w:r w:rsidRPr="005E0F80">
              <w:rPr>
                <w:rFonts w:ascii="Calibri" w:hAnsi="Calibri" w:cs="Calibri"/>
                <w:b w:val="0"/>
                <w:i w:val="0"/>
                <w:iCs/>
                <w:color w:val="000000" w:themeColor="text1"/>
                <w:sz w:val="18"/>
                <w:szCs w:val="18"/>
                <w:lang w:val="es-ES"/>
              </w:rPr>
              <w:t xml:space="preserve"> Supl. por traslados aeropuerto SAW en Estambul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9A97DE1" w14:textId="2861BA53" w:rsidR="00A115C9" w:rsidRPr="005E0F80" w:rsidRDefault="008C30BF" w:rsidP="00EA7F2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35</w:t>
            </w:r>
          </w:p>
        </w:tc>
      </w:tr>
      <w:tr w:rsidR="00711872" w:rsidRPr="00711872" w14:paraId="7F4FECA0" w14:textId="77777777" w:rsidTr="260A3E7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C77B4" w14:textId="77777777" w:rsidR="00A115C9" w:rsidRPr="005E0F80" w:rsidRDefault="00A115C9" w:rsidP="00083DF6">
            <w:pPr>
              <w:pStyle w:val="Ttulo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  <w:b w:val="0"/>
                <w:i w:val="0"/>
                <w:iCs/>
                <w:color w:val="000000" w:themeColor="text1"/>
                <w:sz w:val="18"/>
                <w:szCs w:val="18"/>
                <w:lang w:val="es-ES"/>
              </w:rPr>
            </w:pPr>
            <w:r w:rsidRPr="005E0F80">
              <w:rPr>
                <w:rFonts w:ascii="Calibri" w:hAnsi="Calibri" w:cs="Calibri"/>
                <w:b w:val="0"/>
                <w:i w:val="0"/>
                <w:iCs/>
                <w:color w:val="000000" w:themeColor="text1"/>
                <w:sz w:val="18"/>
                <w:szCs w:val="18"/>
                <w:lang w:val="es-ES"/>
              </w:rPr>
              <w:t xml:space="preserve"> Supl. Paseo en globo en Capadocia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71A98" w14:textId="4835D480" w:rsidR="00A115C9" w:rsidRPr="004F00F5" w:rsidRDefault="00A115C9" w:rsidP="00EA7F2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On</w:t>
            </w:r>
            <w:proofErr w:type="spellEnd"/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 xml:space="preserve"> Request</w:t>
            </w:r>
          </w:p>
        </w:tc>
      </w:tr>
    </w:tbl>
    <w:p w14:paraId="4724E585" w14:textId="77777777" w:rsidR="00251D89" w:rsidRPr="00711872" w:rsidRDefault="00251D89" w:rsidP="00445FCC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327D35C6" w14:textId="77777777" w:rsidR="00E860F0" w:rsidRDefault="00E860F0" w:rsidP="009E3C2C">
      <w:pPr>
        <w:pStyle w:val="Ttulo"/>
      </w:pPr>
    </w:p>
    <w:p w14:paraId="68826878" w14:textId="77777777" w:rsidR="00E860F0" w:rsidRDefault="00E860F0" w:rsidP="009E3C2C">
      <w:pPr>
        <w:pStyle w:val="Ttulo"/>
      </w:pPr>
    </w:p>
    <w:p w14:paraId="79FA3060" w14:textId="77777777" w:rsidR="00E860F0" w:rsidRDefault="00E860F0" w:rsidP="009E3C2C">
      <w:pPr>
        <w:pStyle w:val="Ttulo"/>
      </w:pPr>
    </w:p>
    <w:p w14:paraId="4F2CFCAB" w14:textId="77777777" w:rsidR="00E860F0" w:rsidRDefault="00E860F0" w:rsidP="009E3C2C">
      <w:pPr>
        <w:pStyle w:val="Ttulo"/>
      </w:pPr>
    </w:p>
    <w:p w14:paraId="12B61D96" w14:textId="77777777" w:rsidR="00E860F0" w:rsidRDefault="00E860F0" w:rsidP="009E3C2C">
      <w:pPr>
        <w:pStyle w:val="Ttulo"/>
      </w:pPr>
    </w:p>
    <w:p w14:paraId="76BF7D41" w14:textId="77777777" w:rsidR="00E860F0" w:rsidRDefault="00E860F0" w:rsidP="00FC733F">
      <w:pPr>
        <w:pStyle w:val="Ttulo"/>
        <w:spacing w:after="0"/>
      </w:pPr>
    </w:p>
    <w:p w14:paraId="534CE915" w14:textId="2B35229F" w:rsidR="006F7957" w:rsidRPr="009E3C2C" w:rsidRDefault="006F7957" w:rsidP="00FC733F">
      <w:pPr>
        <w:pStyle w:val="Ttulo"/>
        <w:spacing w:after="0"/>
      </w:pPr>
      <w:r w:rsidRPr="009E3C2C">
        <w:t>El precio incluye</w:t>
      </w:r>
      <w:r w:rsidR="00DB5628">
        <w:t>:</w:t>
      </w:r>
    </w:p>
    <w:p w14:paraId="4896B75A" w14:textId="69263E0B" w:rsidR="006F7957" w:rsidRPr="00711872" w:rsidRDefault="009021F0" w:rsidP="00FC733F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711872">
        <w:rPr>
          <w:rFonts w:ascii="Calibri" w:hAnsi="Calibri" w:cs="Calibri"/>
          <w:color w:val="000000" w:themeColor="text1"/>
          <w:sz w:val="18"/>
          <w:szCs w:val="18"/>
          <w:lang w:val="es-ES"/>
        </w:rPr>
        <w:t>-</w:t>
      </w:r>
      <w:r w:rsidR="006F7957" w:rsidRPr="00711872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4A4C26" w:rsidRPr="00711872">
        <w:rPr>
          <w:rFonts w:ascii="Calibri" w:hAnsi="Calibri" w:cs="Calibri"/>
          <w:color w:val="000000" w:themeColor="text1"/>
          <w:sz w:val="18"/>
          <w:szCs w:val="18"/>
          <w:lang w:val="es-ES"/>
        </w:rPr>
        <w:t>Todos los traslados</w:t>
      </w:r>
      <w:r w:rsidR="00422214" w:rsidRPr="00711872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según programa</w:t>
      </w:r>
      <w:r w:rsidR="00AE63AC">
        <w:rPr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</w:p>
    <w:p w14:paraId="5904C0AD" w14:textId="77777777" w:rsidR="006F7957" w:rsidRPr="00225B5D" w:rsidRDefault="009021F0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-</w:t>
      </w:r>
      <w:r w:rsidR="006F7957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C51B9D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Guía de habla hispana.</w:t>
      </w:r>
    </w:p>
    <w:p w14:paraId="2660838B" w14:textId="03C1EC33" w:rsidR="00445FCC" w:rsidRPr="00225B5D" w:rsidRDefault="009021F0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bookmarkStart w:id="3" w:name="_Hlk30404389"/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-</w:t>
      </w:r>
      <w:r w:rsidR="00445FCC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4A4C26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4 noches de a</w:t>
      </w:r>
      <w:r w:rsidR="00445FCC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lojamiento y desayun</w:t>
      </w:r>
      <w:r w:rsidR="00B41653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o en </w:t>
      </w:r>
      <w:r w:rsidR="004A4C26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Estambul</w:t>
      </w:r>
      <w:r w:rsidR="009734DA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</w:p>
    <w:p w14:paraId="5FA3250A" w14:textId="0E0BA401" w:rsidR="006F7957" w:rsidRPr="00225B5D" w:rsidRDefault="009021F0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-</w:t>
      </w:r>
      <w:r w:rsidR="006F7957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0A559A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2 noches</w:t>
      </w:r>
      <w:r w:rsidR="002B40CE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0A559A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en Capadocia en media pensión</w:t>
      </w:r>
    </w:p>
    <w:p w14:paraId="52E97B68" w14:textId="738C9323" w:rsidR="000A559A" w:rsidRPr="00225B5D" w:rsidRDefault="00C47DCE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- 1 noche en </w:t>
      </w:r>
      <w:proofErr w:type="spellStart"/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Pamukkale</w:t>
      </w:r>
      <w:proofErr w:type="spellEnd"/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en media pensión</w:t>
      </w:r>
    </w:p>
    <w:p w14:paraId="1D91E1B4" w14:textId="222965A9" w:rsidR="00C47DCE" w:rsidRPr="00225B5D" w:rsidRDefault="00C47DCE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- 1 noche en </w:t>
      </w:r>
      <w:r w:rsidR="00154B1F" w:rsidRPr="00225B5D">
        <w:rPr>
          <w:rFonts w:ascii="Calibri" w:hAnsi="Calibri" w:cs="Calibri"/>
          <w:color w:val="000000" w:themeColor="text1"/>
          <w:sz w:val="18"/>
          <w:szCs w:val="18"/>
          <w:lang w:val="es-ES"/>
        </w:rPr>
        <w:t>Zona Esmirna en media pensión</w:t>
      </w:r>
    </w:p>
    <w:p w14:paraId="296B5D4E" w14:textId="5F089301" w:rsidR="00182ACC" w:rsidRPr="005E0F80" w:rsidRDefault="00182ACC" w:rsidP="00182ACC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- </w:t>
      </w:r>
      <w:r w:rsidR="00F76877"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>5</w:t>
      </w: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almuerzos </w:t>
      </w:r>
      <w:r w:rsidR="00E75FD8"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>en restaurantes locales</w:t>
      </w: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</w:p>
    <w:p w14:paraId="5DBBA629" w14:textId="07FFF575" w:rsidR="00182ACC" w:rsidRPr="005E0F80" w:rsidRDefault="00182ACC" w:rsidP="00182ACC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>- Visita</w:t>
      </w:r>
      <w:r w:rsidR="00B57CAD"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>s incluidas según itinerario</w:t>
      </w: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</w:p>
    <w:bookmarkEnd w:id="3"/>
    <w:p w14:paraId="2ED54345" w14:textId="77777777" w:rsidR="00161034" w:rsidRPr="005E0F80" w:rsidRDefault="00161034" w:rsidP="00161034">
      <w:pPr>
        <w:rPr>
          <w:rFonts w:ascii="Calibri" w:hAnsi="Calibri" w:cs="Calibri"/>
          <w:sz w:val="18"/>
          <w:szCs w:val="18"/>
          <w:lang w:val="es-ES"/>
        </w:rPr>
      </w:pPr>
      <w:r w:rsidRPr="005E0F80">
        <w:rPr>
          <w:rFonts w:ascii="Calibri" w:hAnsi="Calibri" w:cs="Calibri"/>
          <w:sz w:val="18"/>
          <w:szCs w:val="18"/>
          <w:lang w:val="es-ES"/>
        </w:rPr>
        <w:t>- Entradas a los sitios históricos durante las excursiones guiadas (Excepto Santa Sofia y Mezquita Azul).</w:t>
      </w:r>
    </w:p>
    <w:p w14:paraId="364B6193" w14:textId="4DB1958A" w:rsidR="008C7309" w:rsidRPr="005E0F80" w:rsidRDefault="008C7309" w:rsidP="00CC23A0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>- Asistencia en destino 24 horas (habla hispana)</w:t>
      </w:r>
    </w:p>
    <w:p w14:paraId="60B7A8F2" w14:textId="77777777" w:rsidR="009021F0" w:rsidRPr="005E0F80" w:rsidRDefault="009021F0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>- Seguro de viaje.</w:t>
      </w:r>
    </w:p>
    <w:p w14:paraId="0F6603FF" w14:textId="77777777" w:rsidR="00E0685C" w:rsidRPr="005E0F80" w:rsidRDefault="00E0685C" w:rsidP="00E0685C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>- Tasas de estancia en los hoteles de Turquía.</w:t>
      </w:r>
    </w:p>
    <w:p w14:paraId="596FDB14" w14:textId="77777777" w:rsidR="007D59FE" w:rsidRPr="005E0F80" w:rsidRDefault="007D59FE" w:rsidP="007D59FE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>- Cuota de servicios (propinas de restaurantes, hoteles, maleteros…)</w:t>
      </w:r>
    </w:p>
    <w:p w14:paraId="00D92B14" w14:textId="77777777" w:rsidR="003C11E3" w:rsidRPr="005E0F80" w:rsidRDefault="003C11E3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18209498" w14:textId="77777777" w:rsidR="00FC733F" w:rsidRPr="00FC733F" w:rsidRDefault="00FC733F" w:rsidP="00FC733F">
      <w:pPr>
        <w:rPr>
          <w:rFonts w:ascii="VAGRundschriftDLig" w:eastAsiaTheme="majorEastAsia" w:hAnsi="VAGRundschriftDLig" w:cstheme="majorBidi"/>
          <w:b/>
          <w:color w:val="119CA3" w:themeColor="accent1"/>
          <w:spacing w:val="10"/>
          <w:kern w:val="28"/>
          <w:szCs w:val="56"/>
          <w:lang w:val="es-ES"/>
        </w:rPr>
      </w:pPr>
      <w:r w:rsidRPr="00FC733F">
        <w:rPr>
          <w:rFonts w:ascii="VAGRundschriftDLig" w:eastAsiaTheme="majorEastAsia" w:hAnsi="VAGRundschriftDLig" w:cstheme="majorBidi"/>
          <w:b/>
          <w:color w:val="119CA3" w:themeColor="accent1"/>
          <w:spacing w:val="10"/>
          <w:kern w:val="28"/>
          <w:szCs w:val="56"/>
          <w:lang w:val="es-ES"/>
        </w:rPr>
        <w:t>El precio no incluye:</w:t>
      </w:r>
    </w:p>
    <w:p w14:paraId="34F15566" w14:textId="77777777" w:rsidR="00FC733F" w:rsidRPr="00FC733F" w:rsidRDefault="00FC733F" w:rsidP="00FC733F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Propinas chofer y guía (voluntarias) </w:t>
      </w:r>
    </w:p>
    <w:p w14:paraId="2965FD27" w14:textId="77777777" w:rsidR="00FC733F" w:rsidRPr="00FC733F" w:rsidRDefault="00FC733F" w:rsidP="00FC733F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  <w:lang w:val="es-ES"/>
        </w:rPr>
        <w:t>Bebidas en las comidas y cenas incluidas en el programa.</w:t>
      </w:r>
    </w:p>
    <w:p w14:paraId="48AD8581" w14:textId="77777777" w:rsidR="00FC733F" w:rsidRPr="00FC733F" w:rsidRDefault="00FC733F" w:rsidP="00FC733F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  <w:lang w:val="es-ES"/>
        </w:rPr>
        <w:t>Extras y Gastos personales.</w:t>
      </w:r>
    </w:p>
    <w:p w14:paraId="43E77284" w14:textId="77777777" w:rsidR="00FC733F" w:rsidRPr="00FC733F" w:rsidRDefault="00FC733F" w:rsidP="00FC733F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  <w:lang w:val="es-ES"/>
        </w:rPr>
        <w:t>Visados.</w:t>
      </w:r>
    </w:p>
    <w:p w14:paraId="212104D3" w14:textId="77777777" w:rsidR="00FC733F" w:rsidRPr="00FC733F" w:rsidRDefault="00FC733F" w:rsidP="00FC733F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  <w:lang w:val="es-ES"/>
        </w:rPr>
        <w:t>Todo lo que no está indicado en el apartado de “el precio incluye”.</w:t>
      </w:r>
    </w:p>
    <w:p w14:paraId="0AC2E873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 xml:space="preserve">Tiquetes aéreos nacionales ni internacionales. </w:t>
      </w:r>
    </w:p>
    <w:p w14:paraId="725C366D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Impuestos de aeropuertos</w:t>
      </w:r>
    </w:p>
    <w:p w14:paraId="56A0EBB5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Propinas a guías, choferes, maleteros.</w:t>
      </w:r>
    </w:p>
    <w:p w14:paraId="767F5F2F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 xml:space="preserve">Bebidas con las comidas. </w:t>
      </w:r>
    </w:p>
    <w:p w14:paraId="0F738583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Visitas y comidas mencionadas como incluidas en el Valor Añadido (costo adicional).</w:t>
      </w:r>
    </w:p>
    <w:p w14:paraId="5DD5BABF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Visitas mencionadas como opcionales o las que el guía correo ofrezca para aprovechar el tiempo libre.</w:t>
      </w:r>
    </w:p>
    <w:p w14:paraId="6B6A0827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 xml:space="preserve">Extensiones disponibles según el corte (costo extra *solicite precio y ajuste del itinerario) </w:t>
      </w:r>
    </w:p>
    <w:p w14:paraId="5DC7A70B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 xml:space="preserve">Gastos bancarios del 2% </w:t>
      </w:r>
    </w:p>
    <w:p w14:paraId="4F6039F8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 xml:space="preserve">Gastos de visados. </w:t>
      </w:r>
    </w:p>
    <w:p w14:paraId="399CCB4A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Gastos de índole personal como llamadas telefónicas, lavado y planchado de ropas, lavandería y gastos personales en el hotel (la mayoría de hoteles exigirán una tarjeta de crédito de garantía por estos servicios).</w:t>
      </w:r>
    </w:p>
    <w:p w14:paraId="4F2FBAD0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Seguro médico se recomienda viajar con uno con cobertura mundial</w:t>
      </w:r>
    </w:p>
    <w:p w14:paraId="751E8ABC" w14:textId="77777777" w:rsidR="00FC733F" w:rsidRPr="00FC733F" w:rsidRDefault="00FC733F" w:rsidP="00FC733F">
      <w:pPr>
        <w:numPr>
          <w:ilvl w:val="0"/>
          <w:numId w:val="5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En general ningún servicio que no esté claramente especificado en el presente</w:t>
      </w:r>
    </w:p>
    <w:p w14:paraId="44571605" w14:textId="3A4EB0E3" w:rsidR="003C11E3" w:rsidRPr="005E0F80" w:rsidRDefault="003C11E3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4A1AA467" w14:textId="77777777" w:rsidR="006C0325" w:rsidRPr="005E0F80" w:rsidRDefault="006C0325" w:rsidP="009E3C2C">
      <w:pPr>
        <w:pStyle w:val="Ttulo"/>
      </w:pPr>
      <w:bookmarkStart w:id="4" w:name="_Hlk25837044"/>
      <w:r w:rsidRPr="005E0F80">
        <w:t>Hoteles previstos (o similares):</w:t>
      </w:r>
    </w:p>
    <w:tbl>
      <w:tblPr>
        <w:tblW w:w="947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263"/>
        <w:gridCol w:w="4961"/>
      </w:tblGrid>
      <w:tr w:rsidR="00711872" w:rsidRPr="005E0F80" w14:paraId="1176EBB8" w14:textId="77777777" w:rsidTr="3A9DE531">
        <w:trPr>
          <w:trHeight w:val="17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1EE30" w14:textId="77777777" w:rsidR="006C0325" w:rsidRPr="005E0F80" w:rsidRDefault="006C0325" w:rsidP="00083DF6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</w:pPr>
            <w:r w:rsidRPr="005E0F80"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  <w:t>Cat.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BA16B" w14:textId="77777777" w:rsidR="006C0325" w:rsidRPr="005E0F80" w:rsidRDefault="006C0325" w:rsidP="00083DF6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</w:pPr>
            <w:r w:rsidRPr="005E0F80"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  <w:t>Ciudad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C7AFC" w14:textId="77777777" w:rsidR="006C0325" w:rsidRPr="005E0F80" w:rsidRDefault="006C0325" w:rsidP="00083DF6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lang w:val="en-US"/>
              </w:rPr>
            </w:pPr>
            <w:r w:rsidRPr="005E0F80">
              <w:rPr>
                <w:rFonts w:ascii="Calibri" w:hAnsi="Calibri" w:cs="Calibri"/>
                <w:b/>
                <w:color w:val="000000" w:themeColor="text1"/>
                <w:sz w:val="20"/>
                <w:lang w:val="en-US"/>
              </w:rPr>
              <w:t>Hotel</w:t>
            </w:r>
          </w:p>
        </w:tc>
      </w:tr>
      <w:bookmarkEnd w:id="4"/>
      <w:tr w:rsidR="00711872" w:rsidRPr="00B30CFA" w14:paraId="5CFB793D" w14:textId="77777777" w:rsidTr="3A9DE531">
        <w:trPr>
          <w:trHeight w:val="170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5553F6" w14:textId="2885B416" w:rsidR="00336274" w:rsidRPr="005E0F80" w:rsidRDefault="002A6E77" w:rsidP="00083DF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US"/>
              </w:rPr>
            </w:pPr>
            <w:r w:rsidRPr="005E0F80">
              <w:rPr>
                <w:rFonts w:ascii="Calibri" w:hAnsi="Calibri" w:cs="Calibri"/>
                <w:b/>
                <w:color w:val="000000" w:themeColor="text1"/>
                <w:szCs w:val="18"/>
                <w:lang w:val="en-US"/>
              </w:rPr>
              <w:t>ÚNICA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82E699" w14:textId="77777777" w:rsidR="00336274" w:rsidRPr="005E0F80" w:rsidRDefault="00336274" w:rsidP="00083DF6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5E0F80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Estambul</w:t>
            </w:r>
            <w:proofErr w:type="spellEnd"/>
            <w:r w:rsidRPr="005E0F80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 xml:space="preserve"> (Zona Old City)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D55A71" w14:textId="3D4AE978" w:rsidR="00336274" w:rsidRPr="005E0F80" w:rsidRDefault="0043273D" w:rsidP="00083DF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E0F80">
              <w:rPr>
                <w:rFonts w:ascii="Calibri" w:hAnsi="Calibri" w:cs="Calibri"/>
                <w:sz w:val="18"/>
                <w:szCs w:val="18"/>
                <w:lang w:val="en-US"/>
              </w:rPr>
              <w:t>Ramada Old City / Lions Royal / New Inn Old Town 4* </w:t>
            </w:r>
          </w:p>
        </w:tc>
      </w:tr>
      <w:tr w:rsidR="00711872" w:rsidRPr="005E0F80" w14:paraId="54C2DCB8" w14:textId="77777777" w:rsidTr="00225B5D">
        <w:trPr>
          <w:trHeight w:val="170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14:paraId="36671159" w14:textId="77777777" w:rsidR="00336274" w:rsidRPr="005E0F80" w:rsidRDefault="00336274" w:rsidP="00083DF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2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1444C" w14:textId="77777777" w:rsidR="00336274" w:rsidRPr="005E0F80" w:rsidRDefault="00336274" w:rsidP="00083DF6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5E0F80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Capadocia</w:t>
            </w:r>
            <w:proofErr w:type="spellEnd"/>
          </w:p>
        </w:tc>
        <w:tc>
          <w:tcPr>
            <w:tcW w:w="49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5DD97" w14:textId="77777777" w:rsidR="00336274" w:rsidRPr="005E0F80" w:rsidRDefault="00336274" w:rsidP="00083DF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Dinler </w:t>
            </w:r>
            <w:proofErr w:type="spellStart"/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Urgup</w:t>
            </w:r>
            <w:proofErr w:type="spellEnd"/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/ Mostafa </w:t>
            </w:r>
            <w:proofErr w:type="spellStart"/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Capadocia</w:t>
            </w:r>
            <w:proofErr w:type="spellEnd"/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4*</w:t>
            </w:r>
          </w:p>
        </w:tc>
      </w:tr>
      <w:tr w:rsidR="00711872" w:rsidRPr="005E0F80" w14:paraId="552BAE43" w14:textId="77777777" w:rsidTr="00225B5D">
        <w:trPr>
          <w:trHeight w:val="170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14:paraId="529A6A24" w14:textId="77777777" w:rsidR="00336274" w:rsidRPr="005E0F80" w:rsidRDefault="00336274" w:rsidP="00083DF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E6C51E" w14:textId="77777777" w:rsidR="00336274" w:rsidRPr="005E0F80" w:rsidRDefault="00336274" w:rsidP="00083DF6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5E0F80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Pamukkale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24C1CE" w14:textId="30438E62" w:rsidR="00336274" w:rsidRPr="005E0F80" w:rsidRDefault="00336274" w:rsidP="00083DF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Hierapark</w:t>
            </w:r>
            <w:proofErr w:type="spellEnd"/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Therman &amp; Spa </w:t>
            </w:r>
            <w:r w:rsidR="5488343A"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/ Richmond </w:t>
            </w:r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4*</w:t>
            </w:r>
          </w:p>
        </w:tc>
      </w:tr>
      <w:tr w:rsidR="00336274" w:rsidRPr="005E0F80" w14:paraId="0D923BC5" w14:textId="77777777" w:rsidTr="00225B5D">
        <w:trPr>
          <w:trHeight w:val="170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2F387D" w14:textId="77777777" w:rsidR="00336274" w:rsidRPr="005E0F80" w:rsidRDefault="00336274" w:rsidP="00083DF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6D4D4" w14:textId="3C2ADDA6" w:rsidR="00336274" w:rsidRPr="005E0F80" w:rsidRDefault="00D9592A" w:rsidP="00083DF6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r w:rsidRPr="005E0F80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 xml:space="preserve">Zona </w:t>
            </w:r>
            <w:r w:rsidR="00336274" w:rsidRPr="005E0F80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Esmirna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F6C15" w14:textId="45C23B60" w:rsidR="00336274" w:rsidRPr="005E0F80" w:rsidRDefault="00336274" w:rsidP="00083DF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Grey</w:t>
            </w:r>
            <w:r w:rsidR="00C917BE"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m</w:t>
            </w:r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ark</w:t>
            </w:r>
            <w:proofErr w:type="spellEnd"/>
            <w:r w:rsidRPr="005E0F8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/ Ramada Plaza 4*</w:t>
            </w:r>
          </w:p>
        </w:tc>
      </w:tr>
    </w:tbl>
    <w:p w14:paraId="081750BF" w14:textId="0181711A" w:rsidR="002B1EB5" w:rsidRPr="005E0F80" w:rsidRDefault="002B1EB5" w:rsidP="00C222C5">
      <w:pPr>
        <w:rPr>
          <w:rFonts w:ascii="Calibri" w:hAnsi="Calibri" w:cs="Calibri"/>
          <w:color w:val="000000" w:themeColor="text1"/>
          <w:sz w:val="18"/>
          <w:szCs w:val="18"/>
        </w:rPr>
      </w:pPr>
    </w:p>
    <w:p w14:paraId="768DEC9E" w14:textId="77777777" w:rsidR="002B1EB5" w:rsidRPr="005E0F80" w:rsidRDefault="002B1EB5" w:rsidP="00FC733F">
      <w:pPr>
        <w:pStyle w:val="Ttulo"/>
        <w:spacing w:after="0"/>
      </w:pPr>
      <w:bookmarkStart w:id="5" w:name="_Hlk527034184"/>
      <w:r w:rsidRPr="005E0F80">
        <w:t>Notas importantes:</w:t>
      </w:r>
    </w:p>
    <w:bookmarkEnd w:id="5"/>
    <w:p w14:paraId="714B56DC" w14:textId="77777777" w:rsidR="00466BC0" w:rsidRPr="005E0F80" w:rsidRDefault="00466BC0" w:rsidP="00FC733F">
      <w:pPr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5E0F80">
        <w:rPr>
          <w:rFonts w:ascii="Calibri" w:hAnsi="Calibri" w:cs="Calibri"/>
          <w:bCs/>
          <w:color w:val="000000" w:themeColor="text1"/>
          <w:sz w:val="18"/>
          <w:szCs w:val="18"/>
        </w:rPr>
        <w:t>- Debido a la celebración de la final de la Europa League el 20/May en Estambul, en las fechas 11-22/May no se podrán confirmar reservas.</w:t>
      </w:r>
    </w:p>
    <w:p w14:paraId="0AD7B1F0" w14:textId="77777777" w:rsidR="002913B6" w:rsidRPr="005E0F80" w:rsidRDefault="002913B6" w:rsidP="00FC733F">
      <w:pPr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5E0F80">
        <w:rPr>
          <w:rFonts w:ascii="Calibri" w:hAnsi="Calibri" w:cs="Calibri"/>
          <w:bCs/>
          <w:color w:val="000000" w:themeColor="text1"/>
          <w:sz w:val="18"/>
          <w:szCs w:val="18"/>
        </w:rPr>
        <w:t xml:space="preserve">- Las visitas de Estambul comienzan desde el hotel Ramada Old City. Para el resto de los hoteles, un bus o auto pasará por cada hotel a buscar a los </w:t>
      </w:r>
    </w:p>
    <w:p w14:paraId="0FD1F8F1" w14:textId="77777777" w:rsidR="002913B6" w:rsidRPr="005E0F80" w:rsidRDefault="002913B6" w:rsidP="002913B6">
      <w:pPr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5E0F80">
        <w:rPr>
          <w:rFonts w:ascii="Calibri" w:hAnsi="Calibri" w:cs="Calibri"/>
          <w:bCs/>
          <w:color w:val="000000" w:themeColor="text1"/>
          <w:sz w:val="18"/>
          <w:szCs w:val="18"/>
        </w:rPr>
        <w:t xml:space="preserve">  clientes para llevarlos al hotel Ramada y comenzar todos juntos desde allí la excursión. </w:t>
      </w:r>
    </w:p>
    <w:p w14:paraId="3DBB63E8" w14:textId="77777777" w:rsidR="002B1EB5" w:rsidRPr="005E0F80" w:rsidRDefault="002B1EB5" w:rsidP="002B1EB5">
      <w:pPr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5E0F80">
        <w:rPr>
          <w:rFonts w:ascii="Calibri" w:hAnsi="Calibri" w:cs="Calibri"/>
          <w:bCs/>
          <w:color w:val="000000" w:themeColor="text1"/>
          <w:sz w:val="18"/>
          <w:szCs w:val="18"/>
        </w:rPr>
        <w:t>- El orden de las visitas puede variar, pero se mantienen todos los lugares a visitar.</w:t>
      </w:r>
    </w:p>
    <w:p w14:paraId="58F49485" w14:textId="66F0E2F3" w:rsidR="002B1EB5" w:rsidRPr="005E0F80" w:rsidRDefault="002B1EB5" w:rsidP="002B1EB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18"/>
          <w:szCs w:val="18"/>
        </w:rPr>
      </w:pPr>
      <w:r w:rsidRPr="005E0F80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 xml:space="preserve">- Gran Bazar cierra domingos y Palacio </w:t>
      </w:r>
      <w:proofErr w:type="spellStart"/>
      <w:r w:rsidRPr="005E0F80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>Topkapi</w:t>
      </w:r>
      <w:proofErr w:type="spellEnd"/>
      <w:r w:rsidRPr="005E0F80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 xml:space="preserve"> cierra martes</w:t>
      </w:r>
      <w:r w:rsidR="009734DA" w:rsidRPr="005E0F80">
        <w:rPr>
          <w:rStyle w:val="eop"/>
          <w:rFonts w:ascii="Calibri" w:hAnsi="Calibri" w:cs="Calibri"/>
          <w:color w:val="000000" w:themeColor="text1"/>
          <w:sz w:val="18"/>
          <w:szCs w:val="18"/>
        </w:rPr>
        <w:t>.</w:t>
      </w:r>
    </w:p>
    <w:p w14:paraId="3292B7CC" w14:textId="4F970FF5" w:rsidR="002B1EB5" w:rsidRPr="005E0F80" w:rsidRDefault="1D103126" w:rsidP="3A97A3C9">
      <w:r w:rsidRPr="005E0F80">
        <w:rPr>
          <w:rFonts w:ascii="Calibri" w:eastAsia="Calibri" w:hAnsi="Calibri" w:cs="Calibri"/>
          <w:color w:val="000000" w:themeColor="text1"/>
          <w:sz w:val="18"/>
          <w:szCs w:val="18"/>
          <w:lang w:val="es"/>
        </w:rPr>
        <w:t>- Durante 27-30/May + 29/Oct estarán cerrados Gran Bazar y Mercado de las Especias en Estambul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14:paraId="2AE33617" w14:textId="145751BA" w:rsidR="002B1EB5" w:rsidRPr="005E0F80" w:rsidRDefault="002B1EB5" w:rsidP="3A97A3C9">
      <w:pPr>
        <w:pStyle w:val="paragraph"/>
        <w:spacing w:before="0" w:beforeAutospacing="0" w:after="0" w:afterAutospacing="0"/>
        <w:rPr>
          <w:rFonts w:ascii="Calibri" w:hAnsi="Calibri" w:cs="Calibri"/>
          <w:color w:val="000000" w:themeColor="text1"/>
          <w:sz w:val="18"/>
          <w:szCs w:val="18"/>
        </w:rPr>
      </w:pPr>
      <w:r w:rsidRPr="005E0F80">
        <w:rPr>
          <w:rFonts w:ascii="Calibri" w:hAnsi="Calibri" w:cs="Calibri"/>
          <w:color w:val="000000" w:themeColor="text1"/>
          <w:sz w:val="18"/>
          <w:szCs w:val="18"/>
        </w:rPr>
        <w:t>- Habitación triple: En la mayoría de los hoteles es doble + cama supletoria de diferente tamaño y comodidad</w:t>
      </w:r>
      <w:r w:rsidR="009734DA" w:rsidRPr="005E0F80">
        <w:rPr>
          <w:rFonts w:ascii="Calibri" w:hAnsi="Calibri" w:cs="Calibri"/>
          <w:color w:val="000000" w:themeColor="text1"/>
          <w:sz w:val="18"/>
          <w:szCs w:val="18"/>
        </w:rPr>
        <w:t>.</w:t>
      </w:r>
    </w:p>
    <w:p w14:paraId="699EDB95" w14:textId="77777777" w:rsidR="002B1EB5" w:rsidRPr="005E0F80" w:rsidRDefault="002B1EB5" w:rsidP="002B1EB5">
      <w:pPr>
        <w:rPr>
          <w:rFonts w:ascii="Calibri" w:hAnsi="Calibri" w:cs="Calibri"/>
          <w:color w:val="000000" w:themeColor="text1"/>
          <w:sz w:val="18"/>
          <w:szCs w:val="18"/>
        </w:rPr>
      </w:pPr>
      <w:r w:rsidRPr="005E0F80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- Durante </w:t>
      </w:r>
      <w:r w:rsidRPr="005E0F80">
        <w:rPr>
          <w:rFonts w:ascii="Calibri" w:hAnsi="Calibri" w:cs="Calibri"/>
          <w:bCs/>
          <w:color w:val="000000" w:themeColor="text1"/>
          <w:sz w:val="18"/>
          <w:szCs w:val="18"/>
        </w:rPr>
        <w:t>Ramadán</w:t>
      </w:r>
      <w:r w:rsidRPr="005E0F80">
        <w:rPr>
          <w:rFonts w:ascii="Calibri" w:hAnsi="Calibri" w:cs="Calibri"/>
          <w:color w:val="000000" w:themeColor="text1"/>
          <w:sz w:val="18"/>
          <w:szCs w:val="18"/>
        </w:rPr>
        <w:t xml:space="preserve"> las principales atracciones turísticas permanecerán abiertas, aunque pueden cambiar horarios.</w:t>
      </w:r>
    </w:p>
    <w:p w14:paraId="5C88ED6E" w14:textId="01D02513" w:rsidR="0086464B" w:rsidRDefault="00FC733F" w:rsidP="00EC7D0A">
      <w:pPr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9FC2F43" wp14:editId="0636DD30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6840855" cy="967105"/>
            <wp:effectExtent l="0" t="0" r="0" b="4445"/>
            <wp:wrapThrough wrapText="bothSides">
              <wp:wrapPolygon edited="0">
                <wp:start x="0" y="0"/>
                <wp:lineTo x="0" y="21274"/>
                <wp:lineTo x="21534" y="21274"/>
                <wp:lineTo x="21534" y="0"/>
                <wp:lineTo x="0" y="0"/>
              </wp:wrapPolygon>
            </wp:wrapThrough>
            <wp:docPr id="35768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D0A"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- Gastos cancelación: de 21 a 16 días 25%; de 15 a 7 </w:t>
      </w:r>
      <w:r w:rsidR="001511EE"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>días</w:t>
      </w:r>
      <w:r w:rsidR="00EC7D0A" w:rsidRPr="005E0F8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50%; de 6 a 3 días 75%; de 2 días al inicio del tour 100% de gastos.</w:t>
      </w:r>
      <w:r w:rsidR="00EC7D0A" w:rsidRPr="171E0C0C">
        <w:rPr>
          <w:rFonts w:ascii="Calibri" w:hAnsi="Calibri" w:cs="Calibri"/>
          <w:color w:val="000000" w:themeColor="text1"/>
          <w:sz w:val="18"/>
          <w:szCs w:val="18"/>
          <w:lang w:val="es-ES"/>
        </w:rPr>
        <w:t>  </w:t>
      </w:r>
    </w:p>
    <w:sectPr w:rsidR="0086464B" w:rsidSect="00156AF8">
      <w:headerReference w:type="default" r:id="rId13"/>
      <w:pgSz w:w="12240" w:h="15840"/>
      <w:pgMar w:top="426" w:right="758" w:bottom="426" w:left="709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C9C3" w14:textId="77777777" w:rsidR="00C03A33" w:rsidRDefault="00C03A33" w:rsidP="000F5EE4">
      <w:r>
        <w:separator/>
      </w:r>
    </w:p>
  </w:endnote>
  <w:endnote w:type="continuationSeparator" w:id="0">
    <w:p w14:paraId="586CF95C" w14:textId="77777777" w:rsidR="00C03A33" w:rsidRDefault="00C03A33" w:rsidP="000F5EE4">
      <w:r>
        <w:continuationSeparator/>
      </w:r>
    </w:p>
  </w:endnote>
  <w:endnote w:type="continuationNotice" w:id="1">
    <w:p w14:paraId="1137EA0F" w14:textId="77777777" w:rsidR="00C03A33" w:rsidRDefault="00C03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E43A" w14:textId="77777777" w:rsidR="00C03A33" w:rsidRDefault="00C03A33" w:rsidP="000F5EE4">
      <w:r>
        <w:separator/>
      </w:r>
    </w:p>
  </w:footnote>
  <w:footnote w:type="continuationSeparator" w:id="0">
    <w:p w14:paraId="0316521D" w14:textId="77777777" w:rsidR="00C03A33" w:rsidRDefault="00C03A33" w:rsidP="000F5EE4">
      <w:r>
        <w:continuationSeparator/>
      </w:r>
    </w:p>
  </w:footnote>
  <w:footnote w:type="continuationNotice" w:id="1">
    <w:p w14:paraId="0EA0D10D" w14:textId="77777777" w:rsidR="00C03A33" w:rsidRDefault="00C03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9061" w14:textId="1935D718" w:rsidR="000F5EE4" w:rsidRDefault="000F5EE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898325" wp14:editId="2B40756A">
          <wp:simplePos x="0" y="0"/>
          <wp:positionH relativeFrom="column">
            <wp:posOffset>5150485</wp:posOffset>
          </wp:positionH>
          <wp:positionV relativeFrom="paragraph">
            <wp:posOffset>-201295</wp:posOffset>
          </wp:positionV>
          <wp:extent cx="1402080" cy="274320"/>
          <wp:effectExtent l="0" t="0" r="762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CE260C7"/>
    <w:multiLevelType w:val="hybridMultilevel"/>
    <w:tmpl w:val="D57EE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C59"/>
    <w:multiLevelType w:val="multilevel"/>
    <w:tmpl w:val="185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2695F"/>
    <w:multiLevelType w:val="hybridMultilevel"/>
    <w:tmpl w:val="83E09568"/>
    <w:lvl w:ilvl="0" w:tplc="5C2454D0">
      <w:numFmt w:val="bullet"/>
      <w:lvlText w:val=""/>
      <w:lvlJc w:val="left"/>
      <w:pPr>
        <w:ind w:left="558" w:hanging="360"/>
      </w:pPr>
      <w:rPr>
        <w:rFonts w:ascii="Wingdings" w:eastAsia="Wingdings" w:hAnsi="Wingdings" w:cs="Wingdings" w:hint="default"/>
        <w:color w:val="FFAB2E"/>
        <w:w w:val="100"/>
        <w:sz w:val="18"/>
        <w:szCs w:val="18"/>
        <w:lang w:val="es-ES" w:eastAsia="en-US" w:bidi="ar-SA"/>
      </w:rPr>
    </w:lvl>
    <w:lvl w:ilvl="1" w:tplc="0980E08A">
      <w:start w:val="1"/>
      <w:numFmt w:val="decimal"/>
      <w:lvlText w:val="%2-"/>
      <w:lvlJc w:val="left"/>
      <w:pPr>
        <w:ind w:left="831" w:hanging="36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 w:tplc="B644BC50">
      <w:numFmt w:val="bullet"/>
      <w:lvlText w:val="•"/>
      <w:lvlJc w:val="left"/>
      <w:pPr>
        <w:ind w:left="1998" w:hanging="361"/>
      </w:pPr>
      <w:rPr>
        <w:rFonts w:hint="default"/>
        <w:lang w:val="es-ES" w:eastAsia="en-US" w:bidi="ar-SA"/>
      </w:rPr>
    </w:lvl>
    <w:lvl w:ilvl="3" w:tplc="B7AE427C">
      <w:numFmt w:val="bullet"/>
      <w:lvlText w:val="•"/>
      <w:lvlJc w:val="left"/>
      <w:pPr>
        <w:ind w:left="3157" w:hanging="361"/>
      </w:pPr>
      <w:rPr>
        <w:rFonts w:hint="default"/>
        <w:lang w:val="es-ES" w:eastAsia="en-US" w:bidi="ar-SA"/>
      </w:rPr>
    </w:lvl>
    <w:lvl w:ilvl="4" w:tplc="15A81594">
      <w:numFmt w:val="bullet"/>
      <w:lvlText w:val="•"/>
      <w:lvlJc w:val="left"/>
      <w:pPr>
        <w:ind w:left="4316" w:hanging="361"/>
      </w:pPr>
      <w:rPr>
        <w:rFonts w:hint="default"/>
        <w:lang w:val="es-ES" w:eastAsia="en-US" w:bidi="ar-SA"/>
      </w:rPr>
    </w:lvl>
    <w:lvl w:ilvl="5" w:tplc="3B9E646C">
      <w:numFmt w:val="bullet"/>
      <w:lvlText w:val="•"/>
      <w:lvlJc w:val="left"/>
      <w:pPr>
        <w:ind w:left="5475" w:hanging="361"/>
      </w:pPr>
      <w:rPr>
        <w:rFonts w:hint="default"/>
        <w:lang w:val="es-ES" w:eastAsia="en-US" w:bidi="ar-SA"/>
      </w:rPr>
    </w:lvl>
    <w:lvl w:ilvl="6" w:tplc="0A9E8D42">
      <w:numFmt w:val="bullet"/>
      <w:lvlText w:val="•"/>
      <w:lvlJc w:val="left"/>
      <w:pPr>
        <w:ind w:left="6633" w:hanging="361"/>
      </w:pPr>
      <w:rPr>
        <w:rFonts w:hint="default"/>
        <w:lang w:val="es-ES" w:eastAsia="en-US" w:bidi="ar-SA"/>
      </w:rPr>
    </w:lvl>
    <w:lvl w:ilvl="7" w:tplc="7DE2DC10">
      <w:numFmt w:val="bullet"/>
      <w:lvlText w:val="•"/>
      <w:lvlJc w:val="left"/>
      <w:pPr>
        <w:ind w:left="7792" w:hanging="361"/>
      </w:pPr>
      <w:rPr>
        <w:rFonts w:hint="default"/>
        <w:lang w:val="es-ES" w:eastAsia="en-US" w:bidi="ar-SA"/>
      </w:rPr>
    </w:lvl>
    <w:lvl w:ilvl="8" w:tplc="CB145962">
      <w:numFmt w:val="bullet"/>
      <w:lvlText w:val="•"/>
      <w:lvlJc w:val="left"/>
      <w:pPr>
        <w:ind w:left="8951" w:hanging="361"/>
      </w:pPr>
      <w:rPr>
        <w:rFonts w:hint="default"/>
        <w:lang w:val="es-ES" w:eastAsia="en-US" w:bidi="ar-SA"/>
      </w:rPr>
    </w:lvl>
  </w:abstractNum>
  <w:num w:numId="1" w16cid:durableId="1143159988">
    <w:abstractNumId w:val="0"/>
  </w:num>
  <w:num w:numId="2" w16cid:durableId="143815195">
    <w:abstractNumId w:val="1"/>
  </w:num>
  <w:num w:numId="3" w16cid:durableId="301883986">
    <w:abstractNumId w:val="4"/>
  </w:num>
  <w:num w:numId="4" w16cid:durableId="189793148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2515403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D1"/>
    <w:rsid w:val="0000071B"/>
    <w:rsid w:val="0001088A"/>
    <w:rsid w:val="00014187"/>
    <w:rsid w:val="00014EC2"/>
    <w:rsid w:val="00017DAD"/>
    <w:rsid w:val="00026D04"/>
    <w:rsid w:val="00030149"/>
    <w:rsid w:val="00041707"/>
    <w:rsid w:val="000551AC"/>
    <w:rsid w:val="00071DA5"/>
    <w:rsid w:val="000771E3"/>
    <w:rsid w:val="00077E58"/>
    <w:rsid w:val="00082C86"/>
    <w:rsid w:val="0008347A"/>
    <w:rsid w:val="00083DF6"/>
    <w:rsid w:val="000950D0"/>
    <w:rsid w:val="000A16EF"/>
    <w:rsid w:val="000A2F87"/>
    <w:rsid w:val="000A534B"/>
    <w:rsid w:val="000A559A"/>
    <w:rsid w:val="000B0C95"/>
    <w:rsid w:val="000B295C"/>
    <w:rsid w:val="000B3002"/>
    <w:rsid w:val="000B4CD1"/>
    <w:rsid w:val="000B6C88"/>
    <w:rsid w:val="000E2E54"/>
    <w:rsid w:val="000F0DAD"/>
    <w:rsid w:val="000F5EE4"/>
    <w:rsid w:val="000F6CC9"/>
    <w:rsid w:val="00117BBA"/>
    <w:rsid w:val="00123CB6"/>
    <w:rsid w:val="00130FD3"/>
    <w:rsid w:val="001335CF"/>
    <w:rsid w:val="001339BF"/>
    <w:rsid w:val="001406F5"/>
    <w:rsid w:val="001464E9"/>
    <w:rsid w:val="001511EE"/>
    <w:rsid w:val="00151564"/>
    <w:rsid w:val="00154B1F"/>
    <w:rsid w:val="001550AE"/>
    <w:rsid w:val="00156AF8"/>
    <w:rsid w:val="00157739"/>
    <w:rsid w:val="00157F9E"/>
    <w:rsid w:val="00161034"/>
    <w:rsid w:val="001614F0"/>
    <w:rsid w:val="00162509"/>
    <w:rsid w:val="0016376F"/>
    <w:rsid w:val="00163D83"/>
    <w:rsid w:val="00167620"/>
    <w:rsid w:val="0017091A"/>
    <w:rsid w:val="00182ACC"/>
    <w:rsid w:val="00183E17"/>
    <w:rsid w:val="00184888"/>
    <w:rsid w:val="00184F6E"/>
    <w:rsid w:val="001B1E4F"/>
    <w:rsid w:val="001B66FF"/>
    <w:rsid w:val="001B6F5B"/>
    <w:rsid w:val="001C06F5"/>
    <w:rsid w:val="001C09E8"/>
    <w:rsid w:val="001C2F42"/>
    <w:rsid w:val="001C35C8"/>
    <w:rsid w:val="001D37AA"/>
    <w:rsid w:val="001D527D"/>
    <w:rsid w:val="001E6407"/>
    <w:rsid w:val="001F057A"/>
    <w:rsid w:val="001F52DB"/>
    <w:rsid w:val="001F5D2E"/>
    <w:rsid w:val="00202B58"/>
    <w:rsid w:val="0020418B"/>
    <w:rsid w:val="00206C23"/>
    <w:rsid w:val="00207094"/>
    <w:rsid w:val="002149DC"/>
    <w:rsid w:val="00215D6A"/>
    <w:rsid w:val="00216ED3"/>
    <w:rsid w:val="00217492"/>
    <w:rsid w:val="0021770E"/>
    <w:rsid w:val="00220214"/>
    <w:rsid w:val="002202D4"/>
    <w:rsid w:val="00222239"/>
    <w:rsid w:val="0022489E"/>
    <w:rsid w:val="00225B5D"/>
    <w:rsid w:val="002312EA"/>
    <w:rsid w:val="00245E10"/>
    <w:rsid w:val="00245EE6"/>
    <w:rsid w:val="00246EE4"/>
    <w:rsid w:val="00251D89"/>
    <w:rsid w:val="00252FFD"/>
    <w:rsid w:val="00255923"/>
    <w:rsid w:val="00275E4C"/>
    <w:rsid w:val="002841F2"/>
    <w:rsid w:val="0028568B"/>
    <w:rsid w:val="002913B6"/>
    <w:rsid w:val="002A1292"/>
    <w:rsid w:val="002A699C"/>
    <w:rsid w:val="002A6E77"/>
    <w:rsid w:val="002B1EB5"/>
    <w:rsid w:val="002B40CE"/>
    <w:rsid w:val="002B6358"/>
    <w:rsid w:val="002B75FD"/>
    <w:rsid w:val="002C1C31"/>
    <w:rsid w:val="002C50BA"/>
    <w:rsid w:val="002C50ED"/>
    <w:rsid w:val="002C6FCB"/>
    <w:rsid w:val="002D0AE9"/>
    <w:rsid w:val="002E4734"/>
    <w:rsid w:val="002F1D10"/>
    <w:rsid w:val="002F3F11"/>
    <w:rsid w:val="002F7B6C"/>
    <w:rsid w:val="00304E4E"/>
    <w:rsid w:val="00310584"/>
    <w:rsid w:val="00315D92"/>
    <w:rsid w:val="003236C9"/>
    <w:rsid w:val="003253A8"/>
    <w:rsid w:val="00327E1C"/>
    <w:rsid w:val="00331AA1"/>
    <w:rsid w:val="003328DE"/>
    <w:rsid w:val="00333701"/>
    <w:rsid w:val="00336274"/>
    <w:rsid w:val="003363DE"/>
    <w:rsid w:val="00337DAE"/>
    <w:rsid w:val="00341D2F"/>
    <w:rsid w:val="0034341A"/>
    <w:rsid w:val="00343C42"/>
    <w:rsid w:val="003570C0"/>
    <w:rsid w:val="00362D97"/>
    <w:rsid w:val="00364D57"/>
    <w:rsid w:val="00365388"/>
    <w:rsid w:val="00367232"/>
    <w:rsid w:val="00375EC4"/>
    <w:rsid w:val="003767E0"/>
    <w:rsid w:val="0039184E"/>
    <w:rsid w:val="00392535"/>
    <w:rsid w:val="00394CF3"/>
    <w:rsid w:val="003976BC"/>
    <w:rsid w:val="003A348D"/>
    <w:rsid w:val="003B0AD7"/>
    <w:rsid w:val="003B4C3C"/>
    <w:rsid w:val="003B7074"/>
    <w:rsid w:val="003C11E3"/>
    <w:rsid w:val="003D365F"/>
    <w:rsid w:val="003D52D2"/>
    <w:rsid w:val="003E1DA7"/>
    <w:rsid w:val="003E3466"/>
    <w:rsid w:val="003E517E"/>
    <w:rsid w:val="003E7DBC"/>
    <w:rsid w:val="003F6096"/>
    <w:rsid w:val="003F6B76"/>
    <w:rsid w:val="004046DE"/>
    <w:rsid w:val="0041371B"/>
    <w:rsid w:val="00414048"/>
    <w:rsid w:val="00420F3A"/>
    <w:rsid w:val="00422214"/>
    <w:rsid w:val="0042235C"/>
    <w:rsid w:val="0043046E"/>
    <w:rsid w:val="0043273D"/>
    <w:rsid w:val="00444B20"/>
    <w:rsid w:val="00445FCC"/>
    <w:rsid w:val="004526CC"/>
    <w:rsid w:val="00452EE7"/>
    <w:rsid w:val="00454C19"/>
    <w:rsid w:val="0045676C"/>
    <w:rsid w:val="00466BC0"/>
    <w:rsid w:val="0047118D"/>
    <w:rsid w:val="0047413C"/>
    <w:rsid w:val="0047428C"/>
    <w:rsid w:val="004743A0"/>
    <w:rsid w:val="0048227A"/>
    <w:rsid w:val="00485E1B"/>
    <w:rsid w:val="004910B8"/>
    <w:rsid w:val="00491DE1"/>
    <w:rsid w:val="00492A22"/>
    <w:rsid w:val="00497D21"/>
    <w:rsid w:val="004A4C26"/>
    <w:rsid w:val="004A6B23"/>
    <w:rsid w:val="004B166C"/>
    <w:rsid w:val="004B2DD7"/>
    <w:rsid w:val="004B3D77"/>
    <w:rsid w:val="004B5D73"/>
    <w:rsid w:val="004B7652"/>
    <w:rsid w:val="004C7353"/>
    <w:rsid w:val="004C7530"/>
    <w:rsid w:val="004D089B"/>
    <w:rsid w:val="004D0941"/>
    <w:rsid w:val="004D2614"/>
    <w:rsid w:val="004E05AC"/>
    <w:rsid w:val="004E3CD3"/>
    <w:rsid w:val="004E4D26"/>
    <w:rsid w:val="004F00F5"/>
    <w:rsid w:val="004F0521"/>
    <w:rsid w:val="004F2591"/>
    <w:rsid w:val="004F79A4"/>
    <w:rsid w:val="00500583"/>
    <w:rsid w:val="005006EE"/>
    <w:rsid w:val="00501B29"/>
    <w:rsid w:val="00520C04"/>
    <w:rsid w:val="005244AB"/>
    <w:rsid w:val="00525BAB"/>
    <w:rsid w:val="00531D37"/>
    <w:rsid w:val="00535FA3"/>
    <w:rsid w:val="0054261A"/>
    <w:rsid w:val="005427E8"/>
    <w:rsid w:val="00545802"/>
    <w:rsid w:val="0056341C"/>
    <w:rsid w:val="00564D88"/>
    <w:rsid w:val="00565259"/>
    <w:rsid w:val="00571531"/>
    <w:rsid w:val="0057414C"/>
    <w:rsid w:val="0058036D"/>
    <w:rsid w:val="005866A2"/>
    <w:rsid w:val="00587A48"/>
    <w:rsid w:val="00590AC0"/>
    <w:rsid w:val="00590F08"/>
    <w:rsid w:val="0059224C"/>
    <w:rsid w:val="00594461"/>
    <w:rsid w:val="005A1FC9"/>
    <w:rsid w:val="005A7CC9"/>
    <w:rsid w:val="005B45C9"/>
    <w:rsid w:val="005B741C"/>
    <w:rsid w:val="005D1C69"/>
    <w:rsid w:val="005D24AB"/>
    <w:rsid w:val="005D3FCF"/>
    <w:rsid w:val="005D7B81"/>
    <w:rsid w:val="005E0F80"/>
    <w:rsid w:val="005E450C"/>
    <w:rsid w:val="005F4F40"/>
    <w:rsid w:val="005F5D7E"/>
    <w:rsid w:val="006006B2"/>
    <w:rsid w:val="00605F25"/>
    <w:rsid w:val="00611CB2"/>
    <w:rsid w:val="00612D46"/>
    <w:rsid w:val="00616885"/>
    <w:rsid w:val="00617E63"/>
    <w:rsid w:val="00621903"/>
    <w:rsid w:val="00622FFB"/>
    <w:rsid w:val="00624096"/>
    <w:rsid w:val="00625B83"/>
    <w:rsid w:val="00630472"/>
    <w:rsid w:val="0063458C"/>
    <w:rsid w:val="006408E2"/>
    <w:rsid w:val="00642A0B"/>
    <w:rsid w:val="00644F6F"/>
    <w:rsid w:val="00644F9B"/>
    <w:rsid w:val="00651320"/>
    <w:rsid w:val="00653175"/>
    <w:rsid w:val="006539FF"/>
    <w:rsid w:val="00663F32"/>
    <w:rsid w:val="006704D7"/>
    <w:rsid w:val="00677B78"/>
    <w:rsid w:val="0068257A"/>
    <w:rsid w:val="00691DF2"/>
    <w:rsid w:val="00695014"/>
    <w:rsid w:val="00695B3D"/>
    <w:rsid w:val="00695CB7"/>
    <w:rsid w:val="006A5325"/>
    <w:rsid w:val="006B33A5"/>
    <w:rsid w:val="006B407F"/>
    <w:rsid w:val="006C0325"/>
    <w:rsid w:val="006C441A"/>
    <w:rsid w:val="006C58A7"/>
    <w:rsid w:val="006D74F9"/>
    <w:rsid w:val="006E101D"/>
    <w:rsid w:val="006E2548"/>
    <w:rsid w:val="006E5149"/>
    <w:rsid w:val="006E6219"/>
    <w:rsid w:val="006F6483"/>
    <w:rsid w:val="006F7957"/>
    <w:rsid w:val="00703789"/>
    <w:rsid w:val="00710212"/>
    <w:rsid w:val="00711872"/>
    <w:rsid w:val="00712044"/>
    <w:rsid w:val="007208B7"/>
    <w:rsid w:val="00720DBE"/>
    <w:rsid w:val="0072376C"/>
    <w:rsid w:val="00725B90"/>
    <w:rsid w:val="0073013F"/>
    <w:rsid w:val="0073366A"/>
    <w:rsid w:val="00735E39"/>
    <w:rsid w:val="00737080"/>
    <w:rsid w:val="0074404E"/>
    <w:rsid w:val="0074754E"/>
    <w:rsid w:val="00754AD2"/>
    <w:rsid w:val="00762D9C"/>
    <w:rsid w:val="007702C9"/>
    <w:rsid w:val="00772242"/>
    <w:rsid w:val="00776974"/>
    <w:rsid w:val="00776C8E"/>
    <w:rsid w:val="007945D3"/>
    <w:rsid w:val="007971B9"/>
    <w:rsid w:val="007C172D"/>
    <w:rsid w:val="007C5C89"/>
    <w:rsid w:val="007D0D77"/>
    <w:rsid w:val="007D59FE"/>
    <w:rsid w:val="007E45A9"/>
    <w:rsid w:val="007F219B"/>
    <w:rsid w:val="00801CF8"/>
    <w:rsid w:val="008101D8"/>
    <w:rsid w:val="00813FD1"/>
    <w:rsid w:val="00817D9A"/>
    <w:rsid w:val="00817FC1"/>
    <w:rsid w:val="00821EBA"/>
    <w:rsid w:val="00822B35"/>
    <w:rsid w:val="00830D7D"/>
    <w:rsid w:val="008311BB"/>
    <w:rsid w:val="00835D5B"/>
    <w:rsid w:val="0085195D"/>
    <w:rsid w:val="0085736F"/>
    <w:rsid w:val="00857835"/>
    <w:rsid w:val="00857A6F"/>
    <w:rsid w:val="0086464B"/>
    <w:rsid w:val="008674C1"/>
    <w:rsid w:val="00880828"/>
    <w:rsid w:val="00881AAA"/>
    <w:rsid w:val="00883203"/>
    <w:rsid w:val="00887CA0"/>
    <w:rsid w:val="0089427C"/>
    <w:rsid w:val="008A326A"/>
    <w:rsid w:val="008B4A6F"/>
    <w:rsid w:val="008C031D"/>
    <w:rsid w:val="008C30BF"/>
    <w:rsid w:val="008C642C"/>
    <w:rsid w:val="008C6D14"/>
    <w:rsid w:val="008C6EFB"/>
    <w:rsid w:val="008C7309"/>
    <w:rsid w:val="008D32AE"/>
    <w:rsid w:val="008D6187"/>
    <w:rsid w:val="008D642F"/>
    <w:rsid w:val="008E2C95"/>
    <w:rsid w:val="008E63BE"/>
    <w:rsid w:val="008F066C"/>
    <w:rsid w:val="009021F0"/>
    <w:rsid w:val="00904A4C"/>
    <w:rsid w:val="00905161"/>
    <w:rsid w:val="009109A3"/>
    <w:rsid w:val="009114D5"/>
    <w:rsid w:val="00920E7C"/>
    <w:rsid w:val="009228CA"/>
    <w:rsid w:val="00922FB7"/>
    <w:rsid w:val="0093326F"/>
    <w:rsid w:val="0093695B"/>
    <w:rsid w:val="0094557B"/>
    <w:rsid w:val="00945E57"/>
    <w:rsid w:val="00951B8A"/>
    <w:rsid w:val="00953584"/>
    <w:rsid w:val="00954CEB"/>
    <w:rsid w:val="0096353C"/>
    <w:rsid w:val="009663A3"/>
    <w:rsid w:val="009734DA"/>
    <w:rsid w:val="00974B23"/>
    <w:rsid w:val="0097598B"/>
    <w:rsid w:val="00984D5A"/>
    <w:rsid w:val="009900B8"/>
    <w:rsid w:val="00993064"/>
    <w:rsid w:val="009932C3"/>
    <w:rsid w:val="0099486A"/>
    <w:rsid w:val="009A11F4"/>
    <w:rsid w:val="009A29DC"/>
    <w:rsid w:val="009A581A"/>
    <w:rsid w:val="009B7737"/>
    <w:rsid w:val="009B7F4E"/>
    <w:rsid w:val="009C419F"/>
    <w:rsid w:val="009C6C95"/>
    <w:rsid w:val="009D08F3"/>
    <w:rsid w:val="009D0F35"/>
    <w:rsid w:val="009D56BF"/>
    <w:rsid w:val="009D7802"/>
    <w:rsid w:val="009E3C2C"/>
    <w:rsid w:val="009E5375"/>
    <w:rsid w:val="009E5BD6"/>
    <w:rsid w:val="009F0DAF"/>
    <w:rsid w:val="009F6FD9"/>
    <w:rsid w:val="00A06EF4"/>
    <w:rsid w:val="00A115C9"/>
    <w:rsid w:val="00A14B9A"/>
    <w:rsid w:val="00A14EB9"/>
    <w:rsid w:val="00A15182"/>
    <w:rsid w:val="00A20C5F"/>
    <w:rsid w:val="00A22B70"/>
    <w:rsid w:val="00A27D6A"/>
    <w:rsid w:val="00A340A8"/>
    <w:rsid w:val="00A46C0E"/>
    <w:rsid w:val="00A566BB"/>
    <w:rsid w:val="00A6404C"/>
    <w:rsid w:val="00A648DA"/>
    <w:rsid w:val="00A654F6"/>
    <w:rsid w:val="00A70760"/>
    <w:rsid w:val="00A755EE"/>
    <w:rsid w:val="00A801A6"/>
    <w:rsid w:val="00A856CA"/>
    <w:rsid w:val="00AA05E9"/>
    <w:rsid w:val="00AB1E16"/>
    <w:rsid w:val="00AB3CBB"/>
    <w:rsid w:val="00AB5FC9"/>
    <w:rsid w:val="00AC5BA9"/>
    <w:rsid w:val="00AC7A59"/>
    <w:rsid w:val="00AD3D58"/>
    <w:rsid w:val="00AD4C23"/>
    <w:rsid w:val="00AE1736"/>
    <w:rsid w:val="00AE3B9F"/>
    <w:rsid w:val="00AE4424"/>
    <w:rsid w:val="00AE63AC"/>
    <w:rsid w:val="00AE65A1"/>
    <w:rsid w:val="00AF2273"/>
    <w:rsid w:val="00B053CF"/>
    <w:rsid w:val="00B07DBF"/>
    <w:rsid w:val="00B11CBA"/>
    <w:rsid w:val="00B127FF"/>
    <w:rsid w:val="00B210F3"/>
    <w:rsid w:val="00B24216"/>
    <w:rsid w:val="00B30CFA"/>
    <w:rsid w:val="00B3345F"/>
    <w:rsid w:val="00B41653"/>
    <w:rsid w:val="00B474EF"/>
    <w:rsid w:val="00B57CAD"/>
    <w:rsid w:val="00B641D2"/>
    <w:rsid w:val="00B66E8D"/>
    <w:rsid w:val="00B7137B"/>
    <w:rsid w:val="00B71C81"/>
    <w:rsid w:val="00B75452"/>
    <w:rsid w:val="00B90ECE"/>
    <w:rsid w:val="00B91E63"/>
    <w:rsid w:val="00B955E4"/>
    <w:rsid w:val="00B95FAE"/>
    <w:rsid w:val="00B975F8"/>
    <w:rsid w:val="00BA0D19"/>
    <w:rsid w:val="00BA33C0"/>
    <w:rsid w:val="00BB05BF"/>
    <w:rsid w:val="00BB5651"/>
    <w:rsid w:val="00BB6D17"/>
    <w:rsid w:val="00BC2708"/>
    <w:rsid w:val="00BC27B6"/>
    <w:rsid w:val="00BC7B5E"/>
    <w:rsid w:val="00BD2A62"/>
    <w:rsid w:val="00BD3E27"/>
    <w:rsid w:val="00BE3DAE"/>
    <w:rsid w:val="00BF19BF"/>
    <w:rsid w:val="00BF7D8C"/>
    <w:rsid w:val="00C03A33"/>
    <w:rsid w:val="00C06C43"/>
    <w:rsid w:val="00C10144"/>
    <w:rsid w:val="00C14B59"/>
    <w:rsid w:val="00C164AB"/>
    <w:rsid w:val="00C217F9"/>
    <w:rsid w:val="00C222C5"/>
    <w:rsid w:val="00C236B5"/>
    <w:rsid w:val="00C238D1"/>
    <w:rsid w:val="00C26FFE"/>
    <w:rsid w:val="00C2796A"/>
    <w:rsid w:val="00C33FFB"/>
    <w:rsid w:val="00C37D34"/>
    <w:rsid w:val="00C37FDD"/>
    <w:rsid w:val="00C421A2"/>
    <w:rsid w:val="00C47DCE"/>
    <w:rsid w:val="00C51B9D"/>
    <w:rsid w:val="00C606DC"/>
    <w:rsid w:val="00C63959"/>
    <w:rsid w:val="00C644E3"/>
    <w:rsid w:val="00C67536"/>
    <w:rsid w:val="00C739DE"/>
    <w:rsid w:val="00C917BE"/>
    <w:rsid w:val="00C940FB"/>
    <w:rsid w:val="00CB1150"/>
    <w:rsid w:val="00CB6380"/>
    <w:rsid w:val="00CC23A0"/>
    <w:rsid w:val="00CC2C45"/>
    <w:rsid w:val="00CC3008"/>
    <w:rsid w:val="00CC3BFF"/>
    <w:rsid w:val="00CC663B"/>
    <w:rsid w:val="00CD081E"/>
    <w:rsid w:val="00CD0C17"/>
    <w:rsid w:val="00CD1881"/>
    <w:rsid w:val="00CD1A01"/>
    <w:rsid w:val="00CD4104"/>
    <w:rsid w:val="00CE07E2"/>
    <w:rsid w:val="00CE281D"/>
    <w:rsid w:val="00CE4A2A"/>
    <w:rsid w:val="00CE5ECB"/>
    <w:rsid w:val="00CF1AD6"/>
    <w:rsid w:val="00CF3342"/>
    <w:rsid w:val="00D22F73"/>
    <w:rsid w:val="00D23873"/>
    <w:rsid w:val="00D23BE0"/>
    <w:rsid w:val="00D27A80"/>
    <w:rsid w:val="00D30312"/>
    <w:rsid w:val="00D30781"/>
    <w:rsid w:val="00D3284C"/>
    <w:rsid w:val="00D34680"/>
    <w:rsid w:val="00D359B1"/>
    <w:rsid w:val="00D36EAB"/>
    <w:rsid w:val="00D36F85"/>
    <w:rsid w:val="00D40767"/>
    <w:rsid w:val="00D444C3"/>
    <w:rsid w:val="00D4677C"/>
    <w:rsid w:val="00D4680C"/>
    <w:rsid w:val="00D5678A"/>
    <w:rsid w:val="00D56D31"/>
    <w:rsid w:val="00D62682"/>
    <w:rsid w:val="00D6471A"/>
    <w:rsid w:val="00D70732"/>
    <w:rsid w:val="00D76A8F"/>
    <w:rsid w:val="00D77C72"/>
    <w:rsid w:val="00D77C93"/>
    <w:rsid w:val="00D86782"/>
    <w:rsid w:val="00D93BD4"/>
    <w:rsid w:val="00D94964"/>
    <w:rsid w:val="00D9592A"/>
    <w:rsid w:val="00DA1DED"/>
    <w:rsid w:val="00DA2408"/>
    <w:rsid w:val="00DA290A"/>
    <w:rsid w:val="00DA2CD2"/>
    <w:rsid w:val="00DA6CA7"/>
    <w:rsid w:val="00DB0B11"/>
    <w:rsid w:val="00DB182B"/>
    <w:rsid w:val="00DB30AE"/>
    <w:rsid w:val="00DB3EB0"/>
    <w:rsid w:val="00DB4078"/>
    <w:rsid w:val="00DB5628"/>
    <w:rsid w:val="00DC105A"/>
    <w:rsid w:val="00DC64DD"/>
    <w:rsid w:val="00DC6719"/>
    <w:rsid w:val="00DC7470"/>
    <w:rsid w:val="00DD2291"/>
    <w:rsid w:val="00DD4045"/>
    <w:rsid w:val="00DD4756"/>
    <w:rsid w:val="00DD6DC9"/>
    <w:rsid w:val="00DE25CE"/>
    <w:rsid w:val="00DE2E92"/>
    <w:rsid w:val="00DE377A"/>
    <w:rsid w:val="00DE78BC"/>
    <w:rsid w:val="00DF0CD4"/>
    <w:rsid w:val="00DF133D"/>
    <w:rsid w:val="00DF320B"/>
    <w:rsid w:val="00DF338F"/>
    <w:rsid w:val="00DF3F8F"/>
    <w:rsid w:val="00DF6632"/>
    <w:rsid w:val="00E03B6D"/>
    <w:rsid w:val="00E03E17"/>
    <w:rsid w:val="00E0685C"/>
    <w:rsid w:val="00E07D22"/>
    <w:rsid w:val="00E10DA2"/>
    <w:rsid w:val="00E13706"/>
    <w:rsid w:val="00E13F53"/>
    <w:rsid w:val="00E15AE6"/>
    <w:rsid w:val="00E162F5"/>
    <w:rsid w:val="00E17F8C"/>
    <w:rsid w:val="00E22774"/>
    <w:rsid w:val="00E2667E"/>
    <w:rsid w:val="00E31922"/>
    <w:rsid w:val="00E36803"/>
    <w:rsid w:val="00E36CA2"/>
    <w:rsid w:val="00E45FAC"/>
    <w:rsid w:val="00E46040"/>
    <w:rsid w:val="00E469C3"/>
    <w:rsid w:val="00E4731B"/>
    <w:rsid w:val="00E52605"/>
    <w:rsid w:val="00E55299"/>
    <w:rsid w:val="00E56A57"/>
    <w:rsid w:val="00E7089B"/>
    <w:rsid w:val="00E71766"/>
    <w:rsid w:val="00E7496F"/>
    <w:rsid w:val="00E75FD8"/>
    <w:rsid w:val="00E860F0"/>
    <w:rsid w:val="00E976F3"/>
    <w:rsid w:val="00E97C6F"/>
    <w:rsid w:val="00EA517A"/>
    <w:rsid w:val="00EA7F26"/>
    <w:rsid w:val="00EB7A51"/>
    <w:rsid w:val="00EC7D0A"/>
    <w:rsid w:val="00ED07E6"/>
    <w:rsid w:val="00ED5C50"/>
    <w:rsid w:val="00ED683C"/>
    <w:rsid w:val="00EE0FA0"/>
    <w:rsid w:val="00EE1CC6"/>
    <w:rsid w:val="00EE5CFE"/>
    <w:rsid w:val="00EF32FF"/>
    <w:rsid w:val="00EF5F9E"/>
    <w:rsid w:val="00F02545"/>
    <w:rsid w:val="00F106F8"/>
    <w:rsid w:val="00F15F2D"/>
    <w:rsid w:val="00F20CED"/>
    <w:rsid w:val="00F225A4"/>
    <w:rsid w:val="00F30384"/>
    <w:rsid w:val="00F30F50"/>
    <w:rsid w:val="00F318C0"/>
    <w:rsid w:val="00F33471"/>
    <w:rsid w:val="00F33C19"/>
    <w:rsid w:val="00F42896"/>
    <w:rsid w:val="00F42C3A"/>
    <w:rsid w:val="00F5572D"/>
    <w:rsid w:val="00F6660C"/>
    <w:rsid w:val="00F677D1"/>
    <w:rsid w:val="00F76877"/>
    <w:rsid w:val="00F772A3"/>
    <w:rsid w:val="00F815FB"/>
    <w:rsid w:val="00F822FC"/>
    <w:rsid w:val="00F83352"/>
    <w:rsid w:val="00F83552"/>
    <w:rsid w:val="00F84577"/>
    <w:rsid w:val="00F84F61"/>
    <w:rsid w:val="00F9353E"/>
    <w:rsid w:val="00FA4018"/>
    <w:rsid w:val="00FA70E4"/>
    <w:rsid w:val="00FB1A1F"/>
    <w:rsid w:val="00FB6281"/>
    <w:rsid w:val="00FC492D"/>
    <w:rsid w:val="00FC733F"/>
    <w:rsid w:val="00FC76D1"/>
    <w:rsid w:val="00FD1550"/>
    <w:rsid w:val="00FD242B"/>
    <w:rsid w:val="00FD4541"/>
    <w:rsid w:val="00FD6687"/>
    <w:rsid w:val="00FE0EE5"/>
    <w:rsid w:val="00FF5968"/>
    <w:rsid w:val="171E0C0C"/>
    <w:rsid w:val="1D103126"/>
    <w:rsid w:val="210999A7"/>
    <w:rsid w:val="260A3E79"/>
    <w:rsid w:val="3980BF38"/>
    <w:rsid w:val="3A97A3C9"/>
    <w:rsid w:val="3A9DE531"/>
    <w:rsid w:val="5488343A"/>
    <w:rsid w:val="56FF3F70"/>
    <w:rsid w:val="5EDAEA5A"/>
    <w:rsid w:val="63D684DC"/>
    <w:rsid w:val="68740B1D"/>
    <w:rsid w:val="789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C92C72"/>
  <w15:chartTrackingRefBased/>
  <w15:docId w15:val="{901F2CC1-1071-407F-80D1-8AF29C1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uiPriority="9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Times" w:hAnsi="Times" w:cs="Times"/>
      <w:sz w:val="24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CE5ECB"/>
    <w:pPr>
      <w:keepNext/>
      <w:keepLines/>
      <w:spacing w:before="240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val="es-ES"/>
    </w:rPr>
  </w:style>
  <w:style w:type="paragraph" w:styleId="Ttulo2">
    <w:name w:val="heading 2"/>
    <w:basedOn w:val="Normal"/>
    <w:next w:val="Normal"/>
    <w:link w:val="Ttulo2Car"/>
    <w:pPr>
      <w:keepNext/>
      <w:numPr>
        <w:ilvl w:val="1"/>
        <w:numId w:val="1"/>
      </w:numPr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ar"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0C7479" w:themeColor="accent1" w:themeShade="BF"/>
      <w:kern w:val="1"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0C7479" w:themeColor="accent1" w:themeShade="BF"/>
      <w:kern w:val="1"/>
      <w:sz w:val="22"/>
      <w:szCs w:val="22"/>
      <w:lang w:val="es-ES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jc w:val="both"/>
      <w:outlineLvl w:val="5"/>
    </w:pPr>
    <w:rPr>
      <w:rFonts w:ascii="Garamond" w:hAnsi="Garamond"/>
      <w:b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jc w:val="both"/>
      <w:outlineLvl w:val="6"/>
    </w:pPr>
    <w:rPr>
      <w:rFonts w:ascii="Garamond" w:hAnsi="Garamond"/>
      <w:b/>
      <w:i/>
      <w:sz w:val="40"/>
    </w:rPr>
  </w:style>
  <w:style w:type="paragraph" w:styleId="Ttulo8">
    <w:name w:val="heading 8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  <w:lang w:val="es-ES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jc w:val="both"/>
      <w:outlineLvl w:val="8"/>
    </w:pPr>
    <w:rPr>
      <w:rFonts w:ascii="Times New Roman" w:hAnsi="Times New Roman"/>
      <w:b/>
      <w:sz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  <w:sz w:val="20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angradetextonormal">
    <w:name w:val="Body Text Indent"/>
    <w:basedOn w:val="Normal"/>
    <w:pPr>
      <w:ind w:left="705" w:hanging="705"/>
    </w:pPr>
    <w:rPr>
      <w:sz w:val="20"/>
    </w:rPr>
  </w:style>
  <w:style w:type="paragraph" w:customStyle="1" w:styleId="Textoindependiente21">
    <w:name w:val="Texto independiente 21"/>
    <w:basedOn w:val="Normal"/>
    <w:rPr>
      <w:rFonts w:ascii="Arial" w:hAnsi="Arial"/>
      <w:i/>
      <w:sz w:val="16"/>
      <w:lang w:val="es-ES"/>
    </w:rPr>
  </w:style>
  <w:style w:type="paragraph" w:customStyle="1" w:styleId="Textoindependiente31">
    <w:name w:val="Texto independiente 31"/>
    <w:basedOn w:val="Normal"/>
    <w:rPr>
      <w:rFonts w:ascii="Arial" w:hAnsi="Arial"/>
      <w:i/>
      <w:sz w:val="18"/>
      <w:lang w:val="es-ES"/>
    </w:rPr>
  </w:style>
  <w:style w:type="paragraph" w:customStyle="1" w:styleId="Textocomentario1">
    <w:name w:val="Texto comentario1"/>
    <w:basedOn w:val="Normal"/>
    <w:rPr>
      <w:sz w:val="20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CE5ECB"/>
    <w:pPr>
      <w:spacing w:after="120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Cs w:val="56"/>
      <w:lang w:val="es-ES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CE5ECB"/>
    <w:pPr>
      <w:numPr>
        <w:ilvl w:val="1"/>
      </w:numPr>
    </w:pPr>
    <w:rPr>
      <w:rFonts w:asciiTheme="minorHAnsi" w:eastAsiaTheme="minorEastAsia" w:hAnsiTheme="minorHAnsi" w:cstheme="minorBidi"/>
      <w:b/>
      <w:sz w:val="20"/>
      <w:szCs w:val="22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44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327E1C"/>
    <w:rPr>
      <w:rFonts w:ascii="Times" w:hAnsi="Times" w:cs="Times"/>
      <w:b/>
      <w:i/>
      <w:sz w:val="24"/>
      <w:lang w:val="es-ES_tradnl" w:eastAsia="ar-SA"/>
    </w:rPr>
  </w:style>
  <w:style w:type="character" w:customStyle="1" w:styleId="NormalWebChar1">
    <w:name w:val="Normal (Web) Char1"/>
    <w:aliases w:val="Normal (Web) Char Char,Normal (Web) Char Char Char1"/>
    <w:link w:val="wordsection1"/>
    <w:uiPriority w:val="99"/>
    <w:locked/>
    <w:rsid w:val="00327E1C"/>
    <w:rPr>
      <w:color w:val="000000"/>
    </w:rPr>
  </w:style>
  <w:style w:type="paragraph" w:customStyle="1" w:styleId="wordsection1">
    <w:name w:val="wordsection1"/>
    <w:basedOn w:val="Normal"/>
    <w:link w:val="NormalWebChar1"/>
    <w:uiPriority w:val="99"/>
    <w:rsid w:val="00327E1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lang w:val="es-ES" w:eastAsia="es-ES"/>
    </w:rPr>
  </w:style>
  <w:style w:type="paragraph" w:styleId="Sinespaciado">
    <w:name w:val="No Spacing"/>
    <w:aliases w:val="valor añadido"/>
    <w:uiPriority w:val="1"/>
    <w:qFormat/>
    <w:rsid w:val="00CE5ECB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styleId="Prrafodelista">
    <w:name w:val="List Paragraph"/>
    <w:basedOn w:val="Normal"/>
    <w:uiPriority w:val="34"/>
    <w:rsid w:val="00C67536"/>
    <w:pPr>
      <w:suppressAutoHyphens w:val="0"/>
      <w:ind w:left="72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tulo5Car">
    <w:name w:val="Título 5 Car"/>
    <w:link w:val="Ttulo5"/>
    <w:uiPriority w:val="9"/>
    <w:semiHidden/>
    <w:rsid w:val="00331AA1"/>
    <w:rPr>
      <w:rFonts w:asciiTheme="majorHAnsi" w:eastAsiaTheme="majorEastAsia" w:hAnsiTheme="majorHAnsi" w:cstheme="majorBidi"/>
      <w:color w:val="0C7479" w:themeColor="accent1" w:themeShade="BF"/>
      <w:kern w:val="1"/>
      <w:sz w:val="22"/>
      <w:szCs w:val="22"/>
      <w:lang w:eastAsia="ar-SA"/>
    </w:rPr>
  </w:style>
  <w:style w:type="paragraph" w:customStyle="1" w:styleId="paragraph">
    <w:name w:val="paragraph"/>
    <w:basedOn w:val="Normal"/>
    <w:rsid w:val="00C222C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C222C5"/>
  </w:style>
  <w:style w:type="character" w:customStyle="1" w:styleId="eop">
    <w:name w:val="eop"/>
    <w:basedOn w:val="Fuentedeprrafopredeter"/>
    <w:rsid w:val="00C222C5"/>
  </w:style>
  <w:style w:type="paragraph" w:customStyle="1" w:styleId="TableParagraph">
    <w:name w:val="Table Paragraph"/>
    <w:basedOn w:val="Normal"/>
    <w:uiPriority w:val="1"/>
    <w:rsid w:val="00362D97"/>
    <w:pPr>
      <w:widowControl w:val="0"/>
      <w:suppressAutoHyphens w:val="0"/>
      <w:autoSpaceDE w:val="0"/>
      <w:autoSpaceDN w:val="0"/>
      <w:spacing w:before="119"/>
      <w:ind w:left="239"/>
      <w:jc w:val="center"/>
    </w:pPr>
    <w:rPr>
      <w:rFonts w:ascii="Calibri Light" w:eastAsia="Calibri Light" w:hAnsi="Calibri Light" w:cs="Calibri Light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0F5E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5EE4"/>
    <w:rPr>
      <w:rFonts w:ascii="Times" w:hAnsi="Times" w:cs="Times"/>
      <w:sz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0F5E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EE4"/>
    <w:rPr>
      <w:rFonts w:ascii="Times" w:hAnsi="Times" w:cs="Times"/>
      <w:sz w:val="24"/>
      <w:lang w:val="es-ES_tradnl" w:eastAsia="ar-SA"/>
    </w:rPr>
  </w:style>
  <w:style w:type="paragraph" w:customStyle="1" w:styleId="TITULOVA">
    <w:name w:val="TITULO VA"/>
    <w:basedOn w:val="Sinespaciado"/>
    <w:qFormat/>
    <w:rsid w:val="00CE5ECB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customStyle="1" w:styleId="VA">
    <w:name w:val="VA"/>
    <w:basedOn w:val="Sinespaciado"/>
    <w:qFormat/>
    <w:rsid w:val="00CE5ECB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5E0F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Cs w:val="56"/>
      <w:lang w:val="es-ES"/>
    </w:rPr>
  </w:style>
  <w:style w:type="character" w:customStyle="1" w:styleId="PrecioCar">
    <w:name w:val="Precio Car"/>
    <w:basedOn w:val="Fuentedeprrafopredeter"/>
    <w:link w:val="Precio"/>
    <w:rsid w:val="005E0F80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CE5ECB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CE5ECB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CE5ECB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Textoennegrita">
    <w:name w:val="Strong"/>
    <w:aliases w:val="Opcionales"/>
    <w:qFormat/>
    <w:rsid w:val="00CE5ECB"/>
    <w:rPr>
      <w:rFonts w:asciiTheme="minorHAnsi" w:hAnsiTheme="minorHAnsi"/>
      <w:b/>
      <w:bCs/>
      <w:i/>
      <w:color w:val="119CA3" w:themeColor="accent1"/>
      <w:sz w:val="18"/>
    </w:rPr>
  </w:style>
  <w:style w:type="character" w:styleId="nfasissutil">
    <w:name w:val="Subtle Emphasis"/>
    <w:aliases w:val="Cursiva"/>
    <w:basedOn w:val="Fuentedeprrafopredeter"/>
    <w:uiPriority w:val="19"/>
    <w:qFormat/>
    <w:rsid w:val="00CE5ECB"/>
    <w:rPr>
      <w:rFonts w:asciiTheme="minorHAnsi" w:hAnsiTheme="minorHAnsi"/>
      <w:b/>
      <w:i/>
      <w:iCs/>
      <w:color w:val="000000" w:themeColor="text1"/>
      <w:sz w:val="18"/>
    </w:rPr>
  </w:style>
  <w:style w:type="character" w:customStyle="1" w:styleId="Ttulo3Car">
    <w:name w:val="Título 3 Car"/>
    <w:basedOn w:val="Fuentedeprrafopredeter"/>
    <w:link w:val="Ttulo3"/>
    <w:rsid w:val="00C164AB"/>
    <w:rPr>
      <w:rFonts w:ascii="Times" w:hAnsi="Times" w:cs="Times"/>
      <w:b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236B5"/>
    <w:rPr>
      <w:rFonts w:cs="Times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9" ma:contentTypeDescription="Crear nuevo documento." ma:contentTypeScope="" ma:versionID="7a98b6a612bb4070618c098e5e9d6e93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e2d9d82acf986861945259eeba2bc6fa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Props1.xml><?xml version="1.0" encoding="utf-8"?>
<ds:datastoreItem xmlns:ds="http://schemas.openxmlformats.org/officeDocument/2006/customXml" ds:itemID="{B23E9316-F3C6-4A68-AE9D-43334235F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88D9C-B514-4F2F-BA50-11445AA74A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50103-5D3A-4865-BDFD-93E81B0CD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F6B1C-FF0C-400A-93A7-2B84F0478C1C}">
  <ds:schemaRefs>
    <ds:schemaRef ds:uri="http://schemas.microsoft.com/office/2006/metadata/properties"/>
    <ds:schemaRef ds:uri="http://schemas.microsoft.com/office/infopath/2007/PartnerControls"/>
    <ds:schemaRef ds:uri="5f9b093c-c45a-4a2b-bace-9f09abd13110"/>
    <ds:schemaRef ds:uri="635a4afa-6613-49d7-999d-1bb454330a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1581</Words>
  <Characters>8697</Characters>
  <Application>Microsoft Office Word</Application>
  <DocSecurity>0</DocSecurity>
  <Lines>72</Lines>
  <Paragraphs>20</Paragraphs>
  <ScaleCrop>false</ScaleCrop>
  <Company>surland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AVENTURA DORADA</dc:title>
  <dc:subject/>
  <dc:creator>Julio Ramos</dc:creator>
  <cp:keywords/>
  <cp:lastModifiedBy>OPERACIONES_3</cp:lastModifiedBy>
  <cp:revision>284</cp:revision>
  <cp:lastPrinted>2003-12-30T11:11:00Z</cp:lastPrinted>
  <dcterms:created xsi:type="dcterms:W3CDTF">2022-10-11T05:23:00Z</dcterms:created>
  <dcterms:modified xsi:type="dcterms:W3CDTF">2026-01-27T16:38:00Z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